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794709" w:rsidRDefault="007C1206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95.2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F2707E" w:rsidRPr="00F44E7C" w:rsidRDefault="00F2707E" w:rsidP="000460C9">
                  <w:pPr>
                    <w:jc w:val="both"/>
                    <w:rPr>
                      <w:sz w:val="22"/>
                      <w:szCs w:val="22"/>
                    </w:rPr>
                  </w:pPr>
                  <w:r w:rsidRPr="00F44E7C">
                    <w:rPr>
                      <w:sz w:val="22"/>
                      <w:szCs w:val="22"/>
                    </w:rPr>
                    <w:t xml:space="preserve">Приложение к ОПОП магистратура по направлению подготовки </w:t>
                  </w:r>
                  <w:r w:rsidRPr="00F44E7C">
                    <w:rPr>
                      <w:rFonts w:eastAsia="Courier New"/>
                      <w:sz w:val="22"/>
                      <w:szCs w:val="22"/>
                      <w:lang w:bidi="ru-RU"/>
                    </w:rPr>
                    <w:t>44.04.02 Психолого-педагогическое образование</w:t>
                  </w:r>
                  <w:r w:rsidRPr="00F44E7C">
                    <w:rPr>
                      <w:sz w:val="22"/>
                      <w:szCs w:val="22"/>
                    </w:rPr>
                    <w:t xml:space="preserve">, Направленность (профиль) программы: «Психологическое сопровождение и безопасность человека в образовании и социальном взаимодействии», утв. приказом ректора ОмГА от </w:t>
                  </w:r>
                  <w:r w:rsidR="00A67B54">
                    <w:rPr>
                      <w:rStyle w:val="27"/>
                      <w:b w:val="0"/>
                      <w:bCs w:val="0"/>
                      <w:sz w:val="22"/>
                      <w:szCs w:val="22"/>
                    </w:rPr>
                    <w:t>30.08</w:t>
                  </w:r>
                  <w:r w:rsidRPr="001D0A4A">
                    <w:rPr>
                      <w:rStyle w:val="27"/>
                      <w:b w:val="0"/>
                      <w:bCs w:val="0"/>
                      <w:sz w:val="22"/>
                      <w:szCs w:val="22"/>
                    </w:rPr>
                    <w:t>.2021</w:t>
                  </w:r>
                  <w:r w:rsidR="00A67B54">
                    <w:rPr>
                      <w:rStyle w:val="27"/>
                      <w:b w:val="0"/>
                      <w:bCs w:val="0"/>
                      <w:sz w:val="22"/>
                      <w:szCs w:val="22"/>
                    </w:rPr>
                    <w:t xml:space="preserve"> №94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794709" w:rsidRDefault="007C1206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F2707E" w:rsidRPr="00C94464" w:rsidRDefault="00F2707E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F2707E" w:rsidRPr="00C94464" w:rsidRDefault="00F2707E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F2707E" w:rsidRDefault="00F2707E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2707E" w:rsidRPr="00C94464" w:rsidRDefault="00F2707E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F2707E" w:rsidRPr="00C94464" w:rsidRDefault="00F2707E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</w:t>
                  </w:r>
                  <w:r w:rsidRPr="001D0A4A">
                    <w:rPr>
                      <w:sz w:val="24"/>
                      <w:szCs w:val="24"/>
                    </w:rPr>
                    <w:t xml:space="preserve"> </w:t>
                  </w:r>
                  <w:r w:rsidR="00A67B54">
                    <w:rPr>
                      <w:rFonts w:eastAsia="Courier New"/>
                      <w:color w:val="000000"/>
                      <w:sz w:val="24"/>
                      <w:szCs w:val="24"/>
                      <w:shd w:val="clear" w:color="auto" w:fill="FFFFFF"/>
                    </w:rPr>
                    <w:t>30.08</w:t>
                  </w:r>
                  <w:r w:rsidRPr="001D0A4A">
                    <w:rPr>
                      <w:rFonts w:eastAsia="Courier New"/>
                      <w:color w:val="000000"/>
                      <w:sz w:val="24"/>
                      <w:szCs w:val="24"/>
                      <w:shd w:val="clear" w:color="auto" w:fill="FFFFFF"/>
                    </w:rPr>
                    <w:t>.2021</w:t>
                  </w:r>
                  <w:r w:rsidRPr="001D0A4A">
                    <w:rPr>
                      <w:sz w:val="24"/>
                      <w:szCs w:val="24"/>
                    </w:rPr>
                    <w:t xml:space="preserve"> г</w:t>
                  </w:r>
                  <w:r w:rsidRPr="00897DFB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1D0A4A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1D0A4A" w:rsidRPr="001D0A4A">
        <w:rPr>
          <w:rFonts w:eastAsia="Courier New"/>
          <w:color w:val="000000"/>
          <w:sz w:val="24"/>
          <w:szCs w:val="24"/>
          <w:shd w:val="clear" w:color="auto" w:fill="FFFFFF"/>
        </w:rPr>
        <w:t>ПРАКТИЧЕСКОЙ ПОДГОТОВКИ</w:t>
      </w:r>
    </w:p>
    <w:p w:rsidR="002F55E2" w:rsidRPr="00794709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2F55E2" w:rsidRPr="00794709" w:rsidRDefault="004B7F04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Производственная</w:t>
      </w:r>
      <w:r w:rsidR="000460C9" w:rsidRPr="000460C9">
        <w:rPr>
          <w:b/>
          <w:bCs/>
          <w:sz w:val="24"/>
          <w:szCs w:val="24"/>
        </w:rPr>
        <w:t xml:space="preserve"> практика (</w:t>
      </w:r>
      <w:r w:rsidR="00C36082">
        <w:rPr>
          <w:b/>
          <w:bCs/>
          <w:sz w:val="24"/>
          <w:szCs w:val="24"/>
        </w:rPr>
        <w:t>педагогическая практика</w:t>
      </w:r>
      <w:r w:rsidR="000460C9" w:rsidRPr="000460C9">
        <w:rPr>
          <w:b/>
          <w:bCs/>
          <w:sz w:val="24"/>
          <w:szCs w:val="24"/>
        </w:rPr>
        <w:t>)</w:t>
      </w:r>
    </w:p>
    <w:p w:rsidR="00465871" w:rsidRDefault="00D247B3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D247B3">
        <w:rPr>
          <w:bCs/>
          <w:sz w:val="24"/>
          <w:szCs w:val="24"/>
        </w:rPr>
        <w:t>К.М.03.0</w:t>
      </w:r>
      <w:r w:rsidR="00C36082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</w:t>
      </w:r>
      <w:r w:rsidRPr="00D247B3">
        <w:rPr>
          <w:bCs/>
          <w:sz w:val="24"/>
          <w:szCs w:val="24"/>
        </w:rPr>
        <w:t>(П)</w:t>
      </w:r>
    </w:p>
    <w:p w:rsidR="000460C9" w:rsidRPr="00794709" w:rsidRDefault="000460C9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</w:p>
    <w:p w:rsidR="002F55E2" w:rsidRPr="00794709" w:rsidRDefault="008F15FE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b/>
          <w:sz w:val="24"/>
          <w:szCs w:val="24"/>
          <w:lang w:bidi="ru-RU"/>
        </w:rPr>
        <w:t>Магистратура</w:t>
      </w:r>
      <w:r w:rsidR="00FB5E34" w:rsidRPr="00794709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794709">
        <w:rPr>
          <w:rFonts w:eastAsia="Courier New"/>
          <w:b/>
          <w:sz w:val="24"/>
          <w:szCs w:val="24"/>
          <w:lang w:bidi="ru-RU"/>
        </w:rPr>
        <w:t>аправлени</w:t>
      </w:r>
      <w:r w:rsidR="00FB5E34" w:rsidRPr="00794709">
        <w:rPr>
          <w:rFonts w:eastAsia="Courier New"/>
          <w:b/>
          <w:sz w:val="24"/>
          <w:szCs w:val="24"/>
          <w:lang w:bidi="ru-RU"/>
        </w:rPr>
        <w:t>ю</w:t>
      </w:r>
      <w:r w:rsidR="002F55E2" w:rsidRPr="00794709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9A6B4B">
        <w:rPr>
          <w:rFonts w:eastAsia="Courier New"/>
          <w:b/>
          <w:sz w:val="24"/>
          <w:szCs w:val="24"/>
          <w:lang w:bidi="ru-RU"/>
        </w:rPr>
        <w:br/>
      </w:r>
      <w:r w:rsidR="009A6B4B" w:rsidRPr="009A6B4B">
        <w:rPr>
          <w:rFonts w:eastAsia="Courier New"/>
          <w:sz w:val="24"/>
          <w:szCs w:val="24"/>
          <w:lang w:bidi="ru-RU"/>
        </w:rPr>
        <w:t xml:space="preserve">44.04.02 Психолого-педагогическое образование </w:t>
      </w:r>
      <w:r w:rsidR="006C253D" w:rsidRPr="00794709">
        <w:rPr>
          <w:rFonts w:eastAsia="Courier New"/>
          <w:sz w:val="24"/>
          <w:szCs w:val="24"/>
          <w:lang w:bidi="ru-RU"/>
        </w:rPr>
        <w:cr/>
      </w:r>
      <w:r w:rsidR="002F55E2" w:rsidRPr="00794709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794709">
        <w:rPr>
          <w:rFonts w:eastAsia="Courier New"/>
          <w:sz w:val="24"/>
          <w:szCs w:val="24"/>
          <w:lang w:bidi="ru-RU"/>
        </w:rPr>
        <w:t>«</w:t>
      </w:r>
      <w:r w:rsidR="009A6B4B" w:rsidRPr="009A6B4B">
        <w:rPr>
          <w:rFonts w:eastAsia="Courier New"/>
          <w:sz w:val="24"/>
          <w:szCs w:val="24"/>
          <w:lang w:bidi="ru-RU"/>
        </w:rPr>
        <w:t xml:space="preserve">Психологическое сопровождение </w:t>
      </w:r>
      <w:r w:rsidR="009A6B4B">
        <w:rPr>
          <w:rFonts w:eastAsia="Courier New"/>
          <w:sz w:val="24"/>
          <w:szCs w:val="24"/>
          <w:lang w:bidi="ru-RU"/>
        </w:rPr>
        <w:br/>
      </w:r>
      <w:r w:rsidR="009A6B4B" w:rsidRPr="009A6B4B">
        <w:rPr>
          <w:rFonts w:eastAsia="Courier New"/>
          <w:sz w:val="24"/>
          <w:szCs w:val="24"/>
          <w:lang w:bidi="ru-RU"/>
        </w:rPr>
        <w:t>и безопасность человека в образовании и социальном взаимодействии</w:t>
      </w:r>
      <w:r w:rsidR="002F55E2" w:rsidRPr="00794709">
        <w:rPr>
          <w:rFonts w:eastAsia="Courier New"/>
          <w:sz w:val="24"/>
          <w:szCs w:val="24"/>
          <w:lang w:bidi="ru-RU"/>
        </w:rPr>
        <w:t>»</w:t>
      </w:r>
    </w:p>
    <w:p w:rsidR="002F55E2" w:rsidRPr="00794709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widowControl/>
        <w:autoSpaceDE/>
        <w:autoSpaceDN/>
        <w:adjustRightInd/>
        <w:jc w:val="center"/>
      </w:pPr>
      <w:r w:rsidRPr="00794709">
        <w:rPr>
          <w:rFonts w:eastAsia="Courier New"/>
          <w:b/>
          <w:sz w:val="24"/>
          <w:szCs w:val="24"/>
          <w:lang w:bidi="ru-RU"/>
        </w:rPr>
        <w:t xml:space="preserve">Области профессиональной деятельности и (или) сферы профессиональной </w:t>
      </w:r>
      <w:r w:rsidR="009A6B4B">
        <w:rPr>
          <w:rFonts w:eastAsia="Courier New"/>
          <w:b/>
          <w:sz w:val="24"/>
          <w:szCs w:val="24"/>
          <w:lang w:bidi="ru-RU"/>
        </w:rPr>
        <w:br/>
      </w:r>
      <w:r w:rsidRPr="00794709">
        <w:rPr>
          <w:rFonts w:eastAsia="Courier New"/>
          <w:b/>
          <w:sz w:val="24"/>
          <w:szCs w:val="24"/>
          <w:lang w:bidi="ru-RU"/>
        </w:rPr>
        <w:t>деятельности</w:t>
      </w:r>
    </w:p>
    <w:p w:rsidR="002F55E2" w:rsidRPr="00794709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794709">
        <w:rPr>
          <w:i/>
          <w:sz w:val="24"/>
          <w:szCs w:val="24"/>
        </w:rPr>
        <w:t>Области профессиональной деятельности.</w:t>
      </w:r>
      <w:r w:rsidRPr="00794709">
        <w:rPr>
          <w:sz w:val="24"/>
          <w:szCs w:val="24"/>
        </w:rPr>
        <w:t xml:space="preserve"> </w:t>
      </w:r>
      <w:r w:rsidRPr="00794709">
        <w:rPr>
          <w:color w:val="000000"/>
          <w:sz w:val="24"/>
          <w:szCs w:val="24"/>
        </w:rPr>
        <w:t>0</w:t>
      </w:r>
      <w:r w:rsidR="000A0E0E" w:rsidRPr="00794709">
        <w:rPr>
          <w:color w:val="000000"/>
          <w:sz w:val="24"/>
          <w:szCs w:val="24"/>
        </w:rPr>
        <w:t>1</w:t>
      </w:r>
      <w:r w:rsidRPr="00794709">
        <w:rPr>
          <w:color w:val="000000"/>
          <w:sz w:val="24"/>
          <w:szCs w:val="24"/>
        </w:rPr>
        <w:t xml:space="preserve">. </w:t>
      </w:r>
      <w:r w:rsidR="000A0E0E" w:rsidRPr="00794709">
        <w:rPr>
          <w:color w:val="000000"/>
          <w:sz w:val="24"/>
          <w:szCs w:val="24"/>
        </w:rPr>
        <w:t>ОБРАЗОВАНИЕ И НАУКА</w:t>
      </w:r>
    </w:p>
    <w:p w:rsidR="002F55E2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794709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794709">
        <w:rPr>
          <w:rFonts w:eastAsia="Courier New"/>
          <w:b/>
          <w:sz w:val="24"/>
          <w:szCs w:val="24"/>
          <w:lang w:bidi="ru-RU"/>
        </w:rPr>
        <w:t xml:space="preserve">: </w:t>
      </w:r>
    </w:p>
    <w:p w:rsidR="00F12CEA" w:rsidRPr="00794709" w:rsidRDefault="00F12CEA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9A6B4B" w:rsidRPr="00F12CEA" w:rsidTr="00BD5C01">
        <w:trPr>
          <w:trHeight w:val="285"/>
        </w:trPr>
        <w:tc>
          <w:tcPr>
            <w:tcW w:w="1166" w:type="dxa"/>
            <w:vAlign w:val="center"/>
          </w:tcPr>
          <w:p w:rsidR="009A6B4B" w:rsidRPr="00F12CEA" w:rsidRDefault="009A6B4B">
            <w:pPr>
              <w:jc w:val="center"/>
              <w:rPr>
                <w:color w:val="000000"/>
                <w:sz w:val="24"/>
                <w:szCs w:val="24"/>
              </w:rPr>
            </w:pPr>
            <w:r w:rsidRPr="00F12CE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9A6B4B" w:rsidRPr="00F12CEA" w:rsidRDefault="00F12CEA">
            <w:pPr>
              <w:rPr>
                <w:color w:val="000000"/>
                <w:sz w:val="24"/>
                <w:szCs w:val="24"/>
              </w:rPr>
            </w:pPr>
            <w:r w:rsidRPr="00F12CEA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9A6B4B" w:rsidRPr="00F12CEA" w:rsidTr="00BD5C01">
        <w:trPr>
          <w:trHeight w:val="285"/>
        </w:trPr>
        <w:tc>
          <w:tcPr>
            <w:tcW w:w="1166" w:type="dxa"/>
            <w:vAlign w:val="center"/>
          </w:tcPr>
          <w:p w:rsidR="009A6B4B" w:rsidRPr="00F12CEA" w:rsidRDefault="009A6B4B">
            <w:pPr>
              <w:jc w:val="center"/>
              <w:rPr>
                <w:color w:val="000000"/>
                <w:sz w:val="24"/>
                <w:szCs w:val="24"/>
              </w:rPr>
            </w:pPr>
            <w:r w:rsidRPr="00F12CEA">
              <w:rPr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8405" w:type="dxa"/>
            <w:vAlign w:val="center"/>
          </w:tcPr>
          <w:p w:rsidR="009A6B4B" w:rsidRPr="00F12CEA" w:rsidRDefault="00F12CEA">
            <w:pPr>
              <w:rPr>
                <w:color w:val="000000"/>
                <w:sz w:val="24"/>
                <w:szCs w:val="24"/>
              </w:rPr>
            </w:pPr>
            <w:r w:rsidRPr="00F12CEA">
              <w:rPr>
                <w:color w:val="000000"/>
                <w:sz w:val="24"/>
                <w:szCs w:val="24"/>
              </w:rPr>
              <w:t>Педагог-психолог (психолог в сфере образования)</w:t>
            </w:r>
          </w:p>
        </w:tc>
      </w:tr>
      <w:tr w:rsidR="009A6B4B" w:rsidRPr="00F12CEA" w:rsidTr="00BD5C01">
        <w:trPr>
          <w:trHeight w:val="285"/>
        </w:trPr>
        <w:tc>
          <w:tcPr>
            <w:tcW w:w="1166" w:type="dxa"/>
            <w:vAlign w:val="center"/>
          </w:tcPr>
          <w:p w:rsidR="009A6B4B" w:rsidRPr="00F12CEA" w:rsidRDefault="009A6B4B">
            <w:pPr>
              <w:jc w:val="center"/>
              <w:rPr>
                <w:color w:val="000000"/>
                <w:sz w:val="24"/>
                <w:szCs w:val="24"/>
              </w:rPr>
            </w:pPr>
            <w:r w:rsidRPr="00F12CEA">
              <w:rPr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8405" w:type="dxa"/>
            <w:vAlign w:val="center"/>
          </w:tcPr>
          <w:p w:rsidR="009A6B4B" w:rsidRPr="00F12CEA" w:rsidRDefault="00F12CEA">
            <w:pPr>
              <w:rPr>
                <w:color w:val="000000"/>
                <w:sz w:val="24"/>
                <w:szCs w:val="24"/>
              </w:rPr>
            </w:pPr>
            <w:r w:rsidRPr="00F12CEA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</w:tbl>
    <w:p w:rsidR="002F55E2" w:rsidRPr="00F12CEA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4D2554" w:rsidRDefault="002F55E2" w:rsidP="004D2554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i/>
          <w:sz w:val="24"/>
          <w:szCs w:val="24"/>
        </w:rPr>
        <w:t>Типы задач профессиональной деятельности</w:t>
      </w:r>
      <w:r w:rsidRPr="00794709">
        <w:rPr>
          <w:b/>
          <w:sz w:val="24"/>
          <w:szCs w:val="24"/>
        </w:rPr>
        <w:t xml:space="preserve">: </w:t>
      </w:r>
      <w:r w:rsidR="000A0E0E" w:rsidRPr="00794709">
        <w:rPr>
          <w:color w:val="000000"/>
          <w:sz w:val="24"/>
          <w:szCs w:val="24"/>
        </w:rPr>
        <w:t>педагогический</w:t>
      </w:r>
      <w:r w:rsidRPr="00794709">
        <w:rPr>
          <w:color w:val="000000"/>
          <w:sz w:val="24"/>
          <w:szCs w:val="24"/>
        </w:rPr>
        <w:t xml:space="preserve">; </w:t>
      </w:r>
      <w:r w:rsidR="004D2554">
        <w:rPr>
          <w:color w:val="000000"/>
          <w:sz w:val="24"/>
          <w:szCs w:val="24"/>
        </w:rPr>
        <w:t>научно-исследовательский</w:t>
      </w:r>
    </w:p>
    <w:p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794709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2F55E2" w:rsidRPr="00794709" w:rsidRDefault="00505D06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</w:t>
      </w:r>
      <w:r w:rsidR="002F55E2" w:rsidRPr="00794709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 w:rsidR="001D0A4A">
        <w:rPr>
          <w:rFonts w:eastAsia="SimSun"/>
          <w:kern w:val="2"/>
          <w:sz w:val="24"/>
          <w:szCs w:val="24"/>
          <w:lang w:eastAsia="hi-IN" w:bidi="hi-IN"/>
        </w:rPr>
        <w:t>21</w:t>
      </w:r>
      <w:r w:rsidR="002F55E2"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2F55E2" w:rsidRPr="00794709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794709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1D0A4A">
        <w:rPr>
          <w:rFonts w:eastAsia="SimSun"/>
          <w:kern w:val="2"/>
          <w:sz w:val="24"/>
          <w:szCs w:val="24"/>
          <w:lang w:eastAsia="hi-IN" w:bidi="hi-IN"/>
        </w:rPr>
        <w:t>2021/2022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2F55E2" w:rsidRPr="00794709" w:rsidRDefault="002F55E2" w:rsidP="002F55E2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Default="002F55E2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12CEA" w:rsidRDefault="00F12CEA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12CEA" w:rsidRPr="00794709" w:rsidRDefault="00F12CEA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794709" w:rsidRDefault="002F55E2" w:rsidP="002F55E2">
      <w:pPr>
        <w:suppressAutoHyphens/>
        <w:contextualSpacing/>
        <w:rPr>
          <w:sz w:val="24"/>
          <w:szCs w:val="24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794709">
        <w:rPr>
          <w:sz w:val="24"/>
          <w:szCs w:val="24"/>
        </w:rPr>
        <w:t>Омск 20</w:t>
      </w:r>
      <w:r w:rsidR="001D0A4A">
        <w:rPr>
          <w:sz w:val="24"/>
          <w:szCs w:val="24"/>
        </w:rPr>
        <w:t>21</w:t>
      </w:r>
    </w:p>
    <w:p w:rsidR="00897DFB" w:rsidRPr="00794709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94709">
        <w:rPr>
          <w:sz w:val="24"/>
          <w:szCs w:val="24"/>
        </w:rPr>
        <w:br w:type="page"/>
      </w:r>
      <w:r w:rsidR="00897DFB" w:rsidRPr="00794709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794709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794709" w:rsidRDefault="004D2554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д.п</w:t>
      </w:r>
      <w:r w:rsidR="00897DFB" w:rsidRPr="00794709">
        <w:rPr>
          <w:iCs/>
          <w:sz w:val="24"/>
          <w:szCs w:val="24"/>
        </w:rPr>
        <w:t xml:space="preserve">.н., </w:t>
      </w:r>
      <w:r w:rsidR="00F12CEA">
        <w:rPr>
          <w:iCs/>
          <w:sz w:val="24"/>
          <w:szCs w:val="24"/>
        </w:rPr>
        <w:t>профессор</w:t>
      </w:r>
      <w:r w:rsidR="00897DFB" w:rsidRPr="00794709">
        <w:rPr>
          <w:iCs/>
          <w:sz w:val="24"/>
          <w:szCs w:val="24"/>
        </w:rPr>
        <w:t xml:space="preserve"> кафедры ППиСР_________________ /</w:t>
      </w:r>
      <w:r w:rsidR="00F12CEA">
        <w:rPr>
          <w:iCs/>
          <w:sz w:val="24"/>
          <w:szCs w:val="24"/>
        </w:rPr>
        <w:t xml:space="preserve">Е.В.Лопанова </w:t>
      </w:r>
      <w:r w:rsidR="00897DFB" w:rsidRPr="00794709">
        <w:rPr>
          <w:iCs/>
          <w:sz w:val="24"/>
          <w:szCs w:val="24"/>
        </w:rPr>
        <w:t>/</w:t>
      </w: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Программа практики одобрена на заседании кафедры  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spacing w:val="-3"/>
          <w:sz w:val="24"/>
          <w:szCs w:val="24"/>
          <w:lang w:eastAsia="en-US"/>
        </w:rPr>
        <w:t>»</w:t>
      </w: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Протокол от </w:t>
      </w:r>
      <w:r w:rsidR="00A67B54">
        <w:rPr>
          <w:spacing w:val="-3"/>
          <w:sz w:val="24"/>
          <w:szCs w:val="24"/>
          <w:lang w:eastAsia="en-US"/>
        </w:rPr>
        <w:t>30</w:t>
      </w:r>
      <w:r w:rsidR="00A67B54">
        <w:rPr>
          <w:rFonts w:eastAsia="Courier New"/>
          <w:color w:val="000000"/>
          <w:sz w:val="22"/>
          <w:szCs w:val="22"/>
          <w:shd w:val="clear" w:color="auto" w:fill="FFFFFF"/>
        </w:rPr>
        <w:t>.08</w:t>
      </w:r>
      <w:r w:rsidR="001D0A4A" w:rsidRPr="001D0A4A">
        <w:rPr>
          <w:rFonts w:eastAsia="Courier New"/>
          <w:color w:val="000000"/>
          <w:sz w:val="22"/>
          <w:szCs w:val="22"/>
          <w:shd w:val="clear" w:color="auto" w:fill="FFFFFF"/>
        </w:rPr>
        <w:t xml:space="preserve">.2021г. № </w:t>
      </w:r>
      <w:r w:rsidR="00A67B54">
        <w:rPr>
          <w:rFonts w:eastAsia="Courier New"/>
          <w:color w:val="000000"/>
          <w:sz w:val="22"/>
          <w:szCs w:val="22"/>
          <w:shd w:val="clear" w:color="auto" w:fill="FFFFFF"/>
        </w:rPr>
        <w:t>1</w:t>
      </w: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794709">
        <w:rPr>
          <w:spacing w:val="-3"/>
          <w:sz w:val="24"/>
          <w:szCs w:val="24"/>
          <w:lang w:eastAsia="en-US"/>
        </w:rPr>
        <w:t>д</w:t>
      </w:r>
      <w:r w:rsidRPr="00794709">
        <w:rPr>
          <w:spacing w:val="-3"/>
          <w:sz w:val="24"/>
          <w:szCs w:val="24"/>
          <w:lang w:eastAsia="en-US"/>
        </w:rPr>
        <w:t>.п.н., профессор_________________ /</w:t>
      </w:r>
      <w:r w:rsidR="000A0E0E" w:rsidRPr="00794709">
        <w:rPr>
          <w:spacing w:val="-3"/>
          <w:sz w:val="24"/>
          <w:szCs w:val="24"/>
          <w:lang w:eastAsia="en-US"/>
        </w:rPr>
        <w:t>Е.В. Лопанова</w:t>
      </w:r>
      <w:r w:rsidRPr="00794709">
        <w:rPr>
          <w:spacing w:val="-3"/>
          <w:sz w:val="24"/>
          <w:szCs w:val="24"/>
          <w:lang w:eastAsia="en-US"/>
        </w:rPr>
        <w:t>/</w:t>
      </w:r>
    </w:p>
    <w:p w:rsidR="008D1051" w:rsidRPr="00794709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spacing w:val="-3"/>
          <w:sz w:val="24"/>
          <w:szCs w:val="24"/>
          <w:lang w:eastAsia="en-US"/>
        </w:rPr>
        <w:br w:type="page"/>
      </w:r>
      <w:r w:rsidR="008D1051" w:rsidRPr="00794709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794709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794709" w:rsidRDefault="0062427A" w:rsidP="0062427A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794709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794709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794709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794709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Фонд</w:t>
            </w:r>
            <w:r w:rsidR="00EA21B1" w:rsidRPr="00794709">
              <w:rPr>
                <w:sz w:val="24"/>
                <w:szCs w:val="24"/>
              </w:rPr>
              <w:t xml:space="preserve"> оценочных средств (приложение 1</w:t>
            </w:r>
            <w:r w:rsidRPr="00794709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794709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794709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794709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794709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62427A" w:rsidRPr="00794709">
        <w:rPr>
          <w:b/>
          <w:i/>
          <w:spacing w:val="-3"/>
          <w:sz w:val="24"/>
          <w:szCs w:val="24"/>
          <w:lang w:eastAsia="en-US"/>
        </w:rPr>
        <w:t xml:space="preserve">практики </w:t>
      </w:r>
      <w:r w:rsidR="00A84C24" w:rsidRPr="00794709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A84C24" w:rsidRPr="00794709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94709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926D37" w:rsidRDefault="00A84C24" w:rsidP="00A76E53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- </w:t>
      </w:r>
      <w:r w:rsidR="00F12CEA" w:rsidRPr="00794709">
        <w:rPr>
          <w:sz w:val="24"/>
          <w:szCs w:val="24"/>
        </w:rPr>
        <w:t xml:space="preserve">Федеральным государственным образовательным стандартом высшего </w:t>
      </w:r>
      <w:r w:rsidR="00F12CEA" w:rsidRPr="00926D37">
        <w:rPr>
          <w:sz w:val="24"/>
          <w:szCs w:val="24"/>
        </w:rPr>
        <w:t xml:space="preserve">образования - магистратура по направлению подготовки </w:t>
      </w:r>
      <w:r w:rsidR="00F12CEA" w:rsidRPr="00BF5CCA">
        <w:rPr>
          <w:rFonts w:eastAsia="Courier New"/>
          <w:sz w:val="24"/>
          <w:szCs w:val="24"/>
          <w:lang w:bidi="ru-RU"/>
        </w:rPr>
        <w:t xml:space="preserve">44.04.02 Психолого-педагогическое образование </w:t>
      </w:r>
      <w:r w:rsidR="00F12CEA" w:rsidRPr="00926D37">
        <w:rPr>
          <w:sz w:val="24"/>
          <w:szCs w:val="24"/>
        </w:rPr>
        <w:t xml:space="preserve">утвержден Приказом Минобрнауки России от </w:t>
      </w:r>
      <w:r w:rsidR="00F12CEA">
        <w:rPr>
          <w:sz w:val="24"/>
          <w:szCs w:val="24"/>
        </w:rPr>
        <w:t>2</w:t>
      </w:r>
      <w:r w:rsidR="00F12CEA" w:rsidRPr="00926D37">
        <w:rPr>
          <w:sz w:val="24"/>
          <w:szCs w:val="24"/>
        </w:rPr>
        <w:t>2.0</w:t>
      </w:r>
      <w:r w:rsidR="00F12CEA">
        <w:rPr>
          <w:sz w:val="24"/>
          <w:szCs w:val="24"/>
        </w:rPr>
        <w:t>5</w:t>
      </w:r>
      <w:r w:rsidR="00F12CEA" w:rsidRPr="00926D37">
        <w:rPr>
          <w:sz w:val="24"/>
          <w:szCs w:val="24"/>
        </w:rPr>
        <w:t>.201</w:t>
      </w:r>
      <w:r w:rsidR="00F12CEA">
        <w:rPr>
          <w:sz w:val="24"/>
          <w:szCs w:val="24"/>
        </w:rPr>
        <w:t>6</w:t>
      </w:r>
      <w:r w:rsidR="00F12CEA" w:rsidRPr="00926D37">
        <w:rPr>
          <w:sz w:val="24"/>
          <w:szCs w:val="24"/>
        </w:rPr>
        <w:t xml:space="preserve"> N</w:t>
      </w:r>
      <w:r w:rsidR="00F12CEA">
        <w:rPr>
          <w:sz w:val="24"/>
          <w:szCs w:val="24"/>
        </w:rPr>
        <w:t xml:space="preserve"> 549</w:t>
      </w:r>
      <w:r w:rsidR="00F12CEA" w:rsidRPr="00926D37">
        <w:rPr>
          <w:sz w:val="24"/>
          <w:szCs w:val="24"/>
        </w:rPr>
        <w:t xml:space="preserve"> </w:t>
      </w:r>
      <w:r w:rsidR="00F12CEA">
        <w:rPr>
          <w:sz w:val="24"/>
          <w:szCs w:val="24"/>
        </w:rPr>
        <w:t>«</w:t>
      </w:r>
      <w:r w:rsidR="00F12CEA" w:rsidRPr="00926D37">
        <w:rPr>
          <w:sz w:val="24"/>
          <w:szCs w:val="24"/>
        </w:rPr>
        <w:t>Об утверждении федерального государственного образовательного стандарта высшего образования по направлению подготовки 44.0</w:t>
      </w:r>
      <w:r w:rsidR="00F12CEA">
        <w:rPr>
          <w:sz w:val="24"/>
          <w:szCs w:val="24"/>
        </w:rPr>
        <w:t>4</w:t>
      </w:r>
      <w:r w:rsidR="00F12CEA" w:rsidRPr="00926D37">
        <w:rPr>
          <w:sz w:val="24"/>
          <w:szCs w:val="24"/>
        </w:rPr>
        <w:t>.0</w:t>
      </w:r>
      <w:r w:rsidR="00F12CEA">
        <w:rPr>
          <w:sz w:val="24"/>
          <w:szCs w:val="24"/>
        </w:rPr>
        <w:t>2</w:t>
      </w:r>
      <w:r w:rsidR="00F12CEA" w:rsidRPr="00926D37">
        <w:rPr>
          <w:sz w:val="24"/>
          <w:szCs w:val="24"/>
        </w:rPr>
        <w:t xml:space="preserve"> </w:t>
      </w:r>
      <w:r w:rsidR="00F12CEA">
        <w:rPr>
          <w:sz w:val="24"/>
          <w:szCs w:val="24"/>
        </w:rPr>
        <w:t>«</w:t>
      </w:r>
      <w:r w:rsidR="00F12CEA" w:rsidRPr="00926D37">
        <w:rPr>
          <w:sz w:val="24"/>
          <w:szCs w:val="24"/>
        </w:rPr>
        <w:t>П</w:t>
      </w:r>
      <w:r w:rsidR="00F12CEA">
        <w:rPr>
          <w:sz w:val="24"/>
          <w:szCs w:val="24"/>
        </w:rPr>
        <w:t>сихолого-п</w:t>
      </w:r>
      <w:r w:rsidR="00F12CEA" w:rsidRPr="00926D37">
        <w:rPr>
          <w:sz w:val="24"/>
          <w:szCs w:val="24"/>
        </w:rPr>
        <w:t>едагогическое образование</w:t>
      </w:r>
      <w:r w:rsidR="00F12CEA">
        <w:rPr>
          <w:sz w:val="24"/>
          <w:szCs w:val="24"/>
        </w:rPr>
        <w:t>»</w:t>
      </w:r>
      <w:r w:rsidR="00F12CEA" w:rsidRPr="00926D37">
        <w:rPr>
          <w:sz w:val="24"/>
          <w:szCs w:val="24"/>
        </w:rPr>
        <w:t xml:space="preserve"> (Зарегистрировано в Минюсте России </w:t>
      </w:r>
      <w:r w:rsidR="00F12CEA">
        <w:rPr>
          <w:sz w:val="24"/>
          <w:szCs w:val="24"/>
        </w:rPr>
        <w:t>26</w:t>
      </w:r>
      <w:r w:rsidR="00F12CEA" w:rsidRPr="00926D37">
        <w:rPr>
          <w:sz w:val="24"/>
          <w:szCs w:val="24"/>
        </w:rPr>
        <w:t>.0</w:t>
      </w:r>
      <w:r w:rsidR="00F12CEA">
        <w:rPr>
          <w:sz w:val="24"/>
          <w:szCs w:val="24"/>
        </w:rPr>
        <w:t>5</w:t>
      </w:r>
      <w:r w:rsidR="00F12CEA" w:rsidRPr="00926D37">
        <w:rPr>
          <w:sz w:val="24"/>
          <w:szCs w:val="24"/>
        </w:rPr>
        <w:t>.201</w:t>
      </w:r>
      <w:r w:rsidR="00F12CEA">
        <w:rPr>
          <w:sz w:val="24"/>
          <w:szCs w:val="24"/>
        </w:rPr>
        <w:t>6</w:t>
      </w:r>
      <w:r w:rsidR="00F12CEA" w:rsidRPr="00926D37">
        <w:rPr>
          <w:sz w:val="24"/>
          <w:szCs w:val="24"/>
        </w:rPr>
        <w:t xml:space="preserve"> N </w:t>
      </w:r>
      <w:r w:rsidR="00F12CEA">
        <w:rPr>
          <w:sz w:val="24"/>
          <w:szCs w:val="24"/>
        </w:rPr>
        <w:t>42288</w:t>
      </w:r>
      <w:r w:rsidR="00F12CEA" w:rsidRPr="00926D37">
        <w:rPr>
          <w:sz w:val="24"/>
          <w:szCs w:val="24"/>
        </w:rPr>
        <w:t>)</w:t>
      </w:r>
      <w:r w:rsidRPr="00926D37">
        <w:rPr>
          <w:sz w:val="24"/>
          <w:szCs w:val="24"/>
        </w:rPr>
        <w:t>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Рабочая программа </w:t>
      </w:r>
      <w:r w:rsidR="00FB5E34" w:rsidRPr="00794709">
        <w:rPr>
          <w:sz w:val="24"/>
          <w:szCs w:val="24"/>
        </w:rPr>
        <w:t>практики</w:t>
      </w:r>
      <w:r w:rsidRPr="00794709">
        <w:rPr>
          <w:sz w:val="24"/>
          <w:szCs w:val="24"/>
        </w:rPr>
        <w:t xml:space="preserve"> составлена в соответствии с локальными нормативными актами ЧУ ОО ВО «Омская гуманитарная академия» (далее – Академия</w:t>
      </w:r>
      <w:r w:rsidR="00FB5E34" w:rsidRPr="00794709">
        <w:rPr>
          <w:sz w:val="24"/>
          <w:szCs w:val="24"/>
        </w:rPr>
        <w:t>; Ом</w:t>
      </w:r>
      <w:r w:rsidRPr="00794709">
        <w:rPr>
          <w:sz w:val="24"/>
          <w:szCs w:val="24"/>
        </w:rPr>
        <w:t>ГА):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6C2375" w:rsidRPr="00794709" w:rsidRDefault="001D0A4A" w:rsidP="006C2375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1D0A4A">
        <w:rPr>
          <w:color w:val="000000"/>
          <w:sz w:val="24"/>
          <w:szCs w:val="24"/>
        </w:rPr>
        <w:t>«</w:t>
      </w:r>
      <w:r w:rsidRPr="001D0A4A">
        <w:rPr>
          <w:sz w:val="24"/>
          <w:szCs w:val="24"/>
        </w:rPr>
        <w:t>Положением  о практической подготовке обучающихся»</w:t>
      </w:r>
      <w:r w:rsidRPr="001D0A4A">
        <w:rPr>
          <w:color w:val="000000"/>
          <w:sz w:val="24"/>
          <w:szCs w:val="24"/>
        </w:rPr>
        <w:t xml:space="preserve">, </w:t>
      </w:r>
      <w:r w:rsidRPr="001D0A4A">
        <w:rPr>
          <w:sz w:val="24"/>
          <w:szCs w:val="24"/>
          <w:lang w:eastAsia="en-US"/>
        </w:rPr>
        <w:t>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образователь-ные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Студенче-ского совета ОмГА от 28.08.2017 (протокол заседания № 1), утвержденным приказом рек-тора от 28.08.2017 №37;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 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77664" w:rsidRPr="001D0A4A" w:rsidRDefault="00477664" w:rsidP="00AB2B78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926D37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926D37">
        <w:rPr>
          <w:sz w:val="24"/>
          <w:szCs w:val="24"/>
          <w:lang w:eastAsia="en-US"/>
        </w:rPr>
        <w:t xml:space="preserve"> </w:t>
      </w:r>
      <w:r w:rsidR="007074EC" w:rsidRPr="00926D37">
        <w:rPr>
          <w:sz w:val="24"/>
          <w:szCs w:val="24"/>
        </w:rPr>
        <w:t>–</w:t>
      </w:r>
      <w:r w:rsidR="0073556F" w:rsidRPr="00926D37">
        <w:rPr>
          <w:sz w:val="24"/>
          <w:szCs w:val="24"/>
        </w:rPr>
        <w:t xml:space="preserve"> магистратура</w:t>
      </w:r>
      <w:r w:rsidRPr="00926D37">
        <w:rPr>
          <w:sz w:val="24"/>
          <w:szCs w:val="24"/>
        </w:rPr>
        <w:t xml:space="preserve"> по направлению подготовки </w:t>
      </w:r>
      <w:r w:rsidR="00AB2B78">
        <w:rPr>
          <w:rFonts w:eastAsia="Courier New"/>
          <w:sz w:val="24"/>
          <w:szCs w:val="24"/>
          <w:lang w:bidi="ru-RU"/>
        </w:rPr>
        <w:t>44.04.02 Психолого-педагогическое образование</w:t>
      </w:r>
      <w:r w:rsidR="000A0E0E" w:rsidRPr="00926D37">
        <w:rPr>
          <w:sz w:val="24"/>
          <w:szCs w:val="24"/>
          <w:lang w:eastAsia="en-US"/>
        </w:rPr>
        <w:t xml:space="preserve"> </w:t>
      </w:r>
      <w:r w:rsidRPr="00926D37">
        <w:rPr>
          <w:sz w:val="24"/>
          <w:szCs w:val="24"/>
          <w:lang w:eastAsia="en-US"/>
        </w:rPr>
        <w:t>направленность (профиль) программы: «</w:t>
      </w:r>
      <w:r w:rsidR="00AB2B78" w:rsidRPr="00AB2B78">
        <w:rPr>
          <w:rFonts w:eastAsia="Courier New"/>
          <w:sz w:val="24"/>
          <w:szCs w:val="24"/>
          <w:lang w:bidi="ru-RU"/>
        </w:rPr>
        <w:t>Психологическое сопровождение и безопасность человека в образовании и социальном взаимодействии</w:t>
      </w:r>
      <w:r w:rsidRPr="00926D37">
        <w:rPr>
          <w:sz w:val="24"/>
          <w:szCs w:val="24"/>
        </w:rPr>
        <w:t xml:space="preserve">»; </w:t>
      </w:r>
      <w:r w:rsidRPr="00926D37">
        <w:rPr>
          <w:sz w:val="24"/>
          <w:szCs w:val="24"/>
          <w:lang w:eastAsia="en-US"/>
        </w:rPr>
        <w:t xml:space="preserve">форма обучения – очная на </w:t>
      </w:r>
      <w:r w:rsidR="001D0A4A">
        <w:rPr>
          <w:sz w:val="24"/>
          <w:szCs w:val="24"/>
          <w:lang w:eastAsia="en-US"/>
        </w:rPr>
        <w:t>2021/2022</w:t>
      </w:r>
      <w:r w:rsidRPr="00926D37">
        <w:rPr>
          <w:sz w:val="24"/>
          <w:szCs w:val="24"/>
          <w:lang w:eastAsia="en-US"/>
        </w:rPr>
        <w:t xml:space="preserve"> учебный год,</w:t>
      </w:r>
      <w:r w:rsidRPr="00926D37">
        <w:rPr>
          <w:sz w:val="24"/>
          <w:szCs w:val="24"/>
        </w:rPr>
        <w:t xml:space="preserve"> </w:t>
      </w:r>
      <w:r w:rsidRPr="00926D37">
        <w:rPr>
          <w:sz w:val="24"/>
          <w:szCs w:val="24"/>
          <w:lang w:eastAsia="en-US"/>
        </w:rPr>
        <w:t>утвержденным приказом ректора о</w:t>
      </w:r>
      <w:r w:rsidRPr="001D0A4A">
        <w:rPr>
          <w:sz w:val="24"/>
          <w:szCs w:val="24"/>
          <w:lang w:eastAsia="en-US"/>
        </w:rPr>
        <w:t xml:space="preserve">т </w:t>
      </w:r>
      <w:r w:rsidR="00A67B54">
        <w:rPr>
          <w:rFonts w:eastAsia="Courier New"/>
          <w:color w:val="000000"/>
          <w:sz w:val="22"/>
          <w:szCs w:val="22"/>
          <w:shd w:val="clear" w:color="auto" w:fill="FFFFFF"/>
        </w:rPr>
        <w:t>30.08</w:t>
      </w:r>
      <w:r w:rsidR="001D0A4A" w:rsidRPr="001D0A4A">
        <w:rPr>
          <w:rFonts w:eastAsia="Courier New"/>
          <w:color w:val="000000"/>
          <w:sz w:val="22"/>
          <w:szCs w:val="22"/>
          <w:shd w:val="clear" w:color="auto" w:fill="FFFFFF"/>
        </w:rPr>
        <w:t>.2021 №</w:t>
      </w:r>
      <w:r w:rsidR="00A67B54">
        <w:rPr>
          <w:rFonts w:eastAsia="Courier New"/>
          <w:color w:val="000000"/>
          <w:sz w:val="22"/>
          <w:szCs w:val="22"/>
          <w:shd w:val="clear" w:color="auto" w:fill="FFFFFF"/>
        </w:rPr>
        <w:t>94</w:t>
      </w:r>
      <w:r w:rsidRPr="001D0A4A">
        <w:rPr>
          <w:sz w:val="24"/>
          <w:szCs w:val="24"/>
          <w:lang w:eastAsia="en-US"/>
        </w:rPr>
        <w:t>;</w:t>
      </w:r>
    </w:p>
    <w:p w:rsidR="00477664" w:rsidRPr="00926D37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1D0A4A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1D0A4A">
        <w:rPr>
          <w:sz w:val="24"/>
          <w:szCs w:val="24"/>
        </w:rPr>
        <w:t>–</w:t>
      </w:r>
      <w:r w:rsidR="00E8476D" w:rsidRPr="001D0A4A">
        <w:rPr>
          <w:sz w:val="24"/>
          <w:szCs w:val="24"/>
        </w:rPr>
        <w:t xml:space="preserve"> </w:t>
      </w:r>
      <w:r w:rsidR="0073556F" w:rsidRPr="001D0A4A">
        <w:rPr>
          <w:sz w:val="24"/>
          <w:szCs w:val="24"/>
        </w:rPr>
        <w:t>магистратура</w:t>
      </w:r>
      <w:r w:rsidRPr="001D0A4A">
        <w:rPr>
          <w:sz w:val="24"/>
          <w:szCs w:val="24"/>
        </w:rPr>
        <w:t xml:space="preserve"> по направлению подготовки </w:t>
      </w:r>
      <w:r w:rsidR="00AB2B78" w:rsidRPr="001D0A4A">
        <w:rPr>
          <w:rFonts w:eastAsia="Courier New"/>
          <w:sz w:val="24"/>
          <w:szCs w:val="24"/>
          <w:lang w:bidi="ru-RU"/>
        </w:rPr>
        <w:t>44.04.02 Психолого-педагогическое образование</w:t>
      </w:r>
      <w:r w:rsidR="000A0E0E" w:rsidRPr="001D0A4A">
        <w:rPr>
          <w:sz w:val="24"/>
          <w:szCs w:val="24"/>
          <w:lang w:eastAsia="en-US"/>
        </w:rPr>
        <w:t xml:space="preserve"> </w:t>
      </w:r>
      <w:r w:rsidRPr="001D0A4A">
        <w:rPr>
          <w:sz w:val="24"/>
          <w:szCs w:val="24"/>
          <w:lang w:eastAsia="en-US"/>
        </w:rPr>
        <w:t>направленность (профиль) программы: «</w:t>
      </w:r>
      <w:r w:rsidR="00AB2B78" w:rsidRPr="001D0A4A">
        <w:rPr>
          <w:rFonts w:eastAsia="Courier New"/>
          <w:sz w:val="24"/>
          <w:szCs w:val="24"/>
          <w:lang w:bidi="ru-RU"/>
        </w:rPr>
        <w:t>Психологическое сопровождение и безопасность человека в образовании и социальном взаимодействии</w:t>
      </w:r>
      <w:r w:rsidRPr="001D0A4A">
        <w:rPr>
          <w:sz w:val="24"/>
          <w:szCs w:val="24"/>
        </w:rPr>
        <w:t xml:space="preserve">»; форма обучения – заочная на </w:t>
      </w:r>
      <w:r w:rsidR="001D0A4A" w:rsidRPr="001D0A4A">
        <w:rPr>
          <w:sz w:val="24"/>
          <w:szCs w:val="24"/>
        </w:rPr>
        <w:t>2021/2022</w:t>
      </w:r>
      <w:r w:rsidRPr="001D0A4A">
        <w:rPr>
          <w:sz w:val="24"/>
          <w:szCs w:val="24"/>
        </w:rPr>
        <w:t xml:space="preserve"> учебный год, </w:t>
      </w:r>
      <w:r w:rsidRPr="001D0A4A">
        <w:rPr>
          <w:sz w:val="24"/>
          <w:szCs w:val="24"/>
          <w:lang w:eastAsia="en-US"/>
        </w:rPr>
        <w:t xml:space="preserve">утвержденным приказом ректора от </w:t>
      </w:r>
      <w:r w:rsidR="00A67B54">
        <w:rPr>
          <w:rFonts w:eastAsia="Courier New"/>
          <w:color w:val="000000"/>
          <w:sz w:val="22"/>
          <w:szCs w:val="22"/>
          <w:shd w:val="clear" w:color="auto" w:fill="FFFFFF"/>
        </w:rPr>
        <w:t>30.08</w:t>
      </w:r>
      <w:r w:rsidR="001D0A4A" w:rsidRPr="001D0A4A">
        <w:rPr>
          <w:rFonts w:eastAsia="Courier New"/>
          <w:color w:val="000000"/>
          <w:sz w:val="22"/>
          <w:szCs w:val="22"/>
          <w:shd w:val="clear" w:color="auto" w:fill="FFFFFF"/>
        </w:rPr>
        <w:t>.2021 №</w:t>
      </w:r>
      <w:r w:rsidR="00A67B54">
        <w:rPr>
          <w:rFonts w:eastAsia="Courier New"/>
          <w:color w:val="000000"/>
          <w:sz w:val="22"/>
          <w:szCs w:val="22"/>
          <w:shd w:val="clear" w:color="auto" w:fill="FFFFFF"/>
        </w:rPr>
        <w:t>94</w:t>
      </w:r>
      <w:r w:rsidRPr="001D0A4A">
        <w:rPr>
          <w:sz w:val="24"/>
          <w:szCs w:val="24"/>
          <w:lang w:eastAsia="en-US"/>
        </w:rPr>
        <w:t>.</w:t>
      </w:r>
    </w:p>
    <w:p w:rsidR="00477664" w:rsidRPr="00926D37" w:rsidRDefault="00477664" w:rsidP="00207A66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926D37">
        <w:rPr>
          <w:sz w:val="24"/>
          <w:szCs w:val="24"/>
        </w:rPr>
        <w:lastRenderedPageBreak/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4B7F04">
        <w:rPr>
          <w:b/>
          <w:bCs/>
          <w:sz w:val="24"/>
          <w:szCs w:val="24"/>
        </w:rPr>
        <w:t>Производственная</w:t>
      </w:r>
      <w:r w:rsidRPr="00926D37">
        <w:rPr>
          <w:b/>
          <w:bCs/>
          <w:sz w:val="24"/>
          <w:szCs w:val="24"/>
        </w:rPr>
        <w:t xml:space="preserve"> (</w:t>
      </w:r>
      <w:r w:rsidR="00C36082">
        <w:rPr>
          <w:b/>
          <w:bCs/>
          <w:sz w:val="24"/>
          <w:szCs w:val="24"/>
        </w:rPr>
        <w:t>педагогическая практика</w:t>
      </w:r>
      <w:r w:rsidR="00207A66" w:rsidRPr="00926D37">
        <w:rPr>
          <w:b/>
          <w:bCs/>
          <w:sz w:val="24"/>
          <w:szCs w:val="24"/>
        </w:rPr>
        <w:t>)</w:t>
      </w:r>
      <w:r w:rsidR="007074EC" w:rsidRPr="00926D37">
        <w:rPr>
          <w:b/>
          <w:bCs/>
          <w:sz w:val="24"/>
          <w:szCs w:val="24"/>
        </w:rPr>
        <w:t xml:space="preserve"> практика</w:t>
      </w:r>
      <w:r w:rsidRPr="00926D37">
        <w:rPr>
          <w:sz w:val="24"/>
          <w:szCs w:val="24"/>
        </w:rPr>
        <w:t xml:space="preserve">» в течение </w:t>
      </w:r>
      <w:r w:rsidR="001D0A4A">
        <w:rPr>
          <w:sz w:val="24"/>
          <w:szCs w:val="24"/>
        </w:rPr>
        <w:t>2021/2022</w:t>
      </w:r>
      <w:r w:rsidRPr="00926D37">
        <w:rPr>
          <w:sz w:val="24"/>
          <w:szCs w:val="24"/>
        </w:rPr>
        <w:t xml:space="preserve"> учебного года:</w:t>
      </w:r>
    </w:p>
    <w:p w:rsidR="00477664" w:rsidRPr="00794709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26D37">
        <w:rPr>
          <w:sz w:val="24"/>
          <w:szCs w:val="24"/>
        </w:rPr>
        <w:t>При реализации образовательной организацией основной профессиональной образов</w:t>
      </w:r>
      <w:r w:rsidR="00B61D7D" w:rsidRPr="00926D37">
        <w:rPr>
          <w:sz w:val="24"/>
          <w:szCs w:val="24"/>
        </w:rPr>
        <w:t>ательной программы - магистратура</w:t>
      </w:r>
      <w:r w:rsidRPr="00926D37">
        <w:rPr>
          <w:sz w:val="24"/>
          <w:szCs w:val="24"/>
        </w:rPr>
        <w:t xml:space="preserve"> по направлению подготовки </w:t>
      </w:r>
      <w:r w:rsidR="00AB2B78" w:rsidRPr="00AB2B78">
        <w:rPr>
          <w:rFonts w:eastAsia="Courier New"/>
          <w:sz w:val="24"/>
          <w:szCs w:val="24"/>
          <w:lang w:bidi="ru-RU"/>
        </w:rPr>
        <w:t xml:space="preserve">44.04.02 Психолого-педагогическое образование </w:t>
      </w:r>
      <w:r w:rsidRPr="00926D37">
        <w:rPr>
          <w:sz w:val="24"/>
          <w:szCs w:val="24"/>
          <w:lang w:eastAsia="en-US"/>
        </w:rPr>
        <w:t>направленность (профиль) программы: «</w:t>
      </w:r>
      <w:r w:rsidR="00AB2B78" w:rsidRPr="00AB2B78">
        <w:rPr>
          <w:rFonts w:eastAsia="Courier New"/>
          <w:sz w:val="24"/>
          <w:szCs w:val="24"/>
          <w:lang w:bidi="ru-RU"/>
        </w:rPr>
        <w:t>Психологическое сопровождение и безопасность человека в образовании и социальном взаимодействии</w:t>
      </w:r>
      <w:r w:rsidRPr="00926D37">
        <w:rPr>
          <w:sz w:val="24"/>
          <w:szCs w:val="24"/>
        </w:rPr>
        <w:t>»;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</w:t>
      </w:r>
      <w:r w:rsidRPr="00794709">
        <w:rPr>
          <w:sz w:val="24"/>
          <w:szCs w:val="24"/>
        </w:rPr>
        <w:t xml:space="preserve">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1D0A4A">
        <w:rPr>
          <w:sz w:val="24"/>
          <w:szCs w:val="24"/>
        </w:rPr>
        <w:t>2021/2022</w:t>
      </w:r>
      <w:r w:rsidRPr="00794709">
        <w:rPr>
          <w:sz w:val="24"/>
          <w:szCs w:val="24"/>
        </w:rPr>
        <w:t xml:space="preserve"> учебного года.</w:t>
      </w:r>
    </w:p>
    <w:p w:rsidR="00477664" w:rsidRPr="00794709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794709" w:rsidRDefault="00A84C24" w:rsidP="007821C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794709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Вид практики: </w:t>
      </w:r>
      <w:r w:rsidR="004B7F04">
        <w:rPr>
          <w:rFonts w:ascii="Times New Roman" w:hAnsi="Times New Roman"/>
          <w:b/>
          <w:sz w:val="24"/>
          <w:szCs w:val="24"/>
        </w:rPr>
        <w:t>Производственная</w:t>
      </w:r>
      <w:r w:rsidR="00AB2B78">
        <w:rPr>
          <w:rFonts w:ascii="Times New Roman" w:hAnsi="Times New Roman"/>
          <w:b/>
          <w:sz w:val="24"/>
          <w:szCs w:val="24"/>
        </w:rPr>
        <w:t xml:space="preserve"> практика</w:t>
      </w:r>
    </w:p>
    <w:p w:rsidR="00A84C24" w:rsidRPr="00ED272E" w:rsidRDefault="00A84C24" w:rsidP="00207A6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Тип практики:</w:t>
      </w:r>
      <w:r w:rsidR="00AB2B78">
        <w:rPr>
          <w:rFonts w:ascii="Times New Roman" w:hAnsi="Times New Roman"/>
          <w:b/>
          <w:sz w:val="24"/>
          <w:szCs w:val="24"/>
        </w:rPr>
        <w:t xml:space="preserve"> </w:t>
      </w:r>
      <w:r w:rsidR="00C36082">
        <w:rPr>
          <w:rFonts w:ascii="Times New Roman" w:hAnsi="Times New Roman"/>
          <w:b/>
          <w:sz w:val="24"/>
          <w:szCs w:val="24"/>
        </w:rPr>
        <w:t>Педагогическая практика</w:t>
      </w:r>
    </w:p>
    <w:p w:rsidR="003E06C2" w:rsidRPr="00794709" w:rsidRDefault="00A84C24" w:rsidP="002A495F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272E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2A495F">
        <w:rPr>
          <w:rFonts w:ascii="Times New Roman" w:hAnsi="Times New Roman"/>
          <w:b/>
          <w:sz w:val="24"/>
          <w:szCs w:val="24"/>
        </w:rPr>
        <w:t>непрерывно</w:t>
      </w:r>
      <w:r w:rsidR="003E06C2" w:rsidRPr="00794709">
        <w:rPr>
          <w:rFonts w:ascii="Times New Roman" w:hAnsi="Times New Roman"/>
          <w:sz w:val="24"/>
          <w:szCs w:val="24"/>
        </w:rPr>
        <w:t>.</w:t>
      </w:r>
    </w:p>
    <w:p w:rsidR="003E06C2" w:rsidRPr="00794709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794709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794709" w:rsidRDefault="00A84C24" w:rsidP="00AB2B78">
      <w:pPr>
        <w:pStyle w:val="1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84C24" w:rsidRPr="0079470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:rsidR="000A41E4" w:rsidRPr="00794709" w:rsidRDefault="00A84C24" w:rsidP="00207A66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 xml:space="preserve">Процесс </w:t>
      </w:r>
      <w:r w:rsidRPr="00794709">
        <w:rPr>
          <w:sz w:val="24"/>
          <w:szCs w:val="24"/>
        </w:rPr>
        <w:t xml:space="preserve">обучения при прохождении </w:t>
      </w:r>
      <w:r w:rsidR="00D1573A" w:rsidRPr="00D1573A">
        <w:rPr>
          <w:b/>
          <w:sz w:val="24"/>
          <w:szCs w:val="24"/>
        </w:rPr>
        <w:t>производственной</w:t>
      </w:r>
      <w:r w:rsidR="00AB2B78" w:rsidRPr="00AB2B78">
        <w:rPr>
          <w:b/>
          <w:sz w:val="24"/>
          <w:szCs w:val="24"/>
        </w:rPr>
        <w:t xml:space="preserve"> практик</w:t>
      </w:r>
      <w:r w:rsidR="00AB2B78">
        <w:rPr>
          <w:b/>
          <w:sz w:val="24"/>
          <w:szCs w:val="24"/>
        </w:rPr>
        <w:t>и</w:t>
      </w:r>
      <w:r w:rsidR="00AB2B78" w:rsidRPr="00AB2B78">
        <w:rPr>
          <w:b/>
          <w:sz w:val="24"/>
          <w:szCs w:val="24"/>
        </w:rPr>
        <w:t xml:space="preserve"> (</w:t>
      </w:r>
      <w:r w:rsidR="00C36082">
        <w:rPr>
          <w:b/>
          <w:sz w:val="24"/>
          <w:szCs w:val="24"/>
        </w:rPr>
        <w:t>педагогическая</w:t>
      </w:r>
      <w:r w:rsidR="00AB2B78" w:rsidRPr="00AB2B78">
        <w:rPr>
          <w:b/>
          <w:sz w:val="24"/>
          <w:szCs w:val="24"/>
        </w:rPr>
        <w:t>)</w:t>
      </w:r>
      <w:r w:rsidRPr="00794709">
        <w:rPr>
          <w:sz w:val="24"/>
          <w:szCs w:val="24"/>
        </w:rPr>
        <w:t xml:space="preserve"> </w:t>
      </w:r>
      <w:r w:rsidRPr="00794709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794709">
        <w:rPr>
          <w:sz w:val="24"/>
          <w:szCs w:val="24"/>
          <w:lang w:eastAsia="en-US"/>
        </w:rPr>
        <w:t xml:space="preserve">на формирование </w:t>
      </w:r>
      <w:r w:rsidR="000A41E4" w:rsidRPr="00794709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B61D7D">
        <w:rPr>
          <w:sz w:val="24"/>
          <w:szCs w:val="24"/>
          <w:lang w:eastAsia="en-US"/>
        </w:rPr>
        <w:t xml:space="preserve">: </w:t>
      </w:r>
    </w:p>
    <w:p w:rsidR="00A84C24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794709">
              <w:rPr>
                <w:iCs/>
                <w:sz w:val="24"/>
                <w:szCs w:val="24"/>
              </w:rPr>
              <w:t>,</w:t>
            </w:r>
            <w:r w:rsidRPr="00794709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167017" w:rsidRPr="00794709" w:rsidTr="00AB2B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EE4A75" w:rsidRDefault="00C36082" w:rsidP="001F417B">
            <w:pPr>
              <w:rPr>
                <w:sz w:val="24"/>
                <w:szCs w:val="24"/>
                <w:lang w:eastAsia="en-US"/>
              </w:rPr>
            </w:pPr>
            <w:r w:rsidRPr="00C36082">
              <w:rPr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4B0205" w:rsidRDefault="009A6B4B" w:rsidP="00C3608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9A6B4B">
              <w:rPr>
                <w:rFonts w:eastAsia="Times New Roman"/>
                <w:b/>
                <w:sz w:val="24"/>
                <w:szCs w:val="24"/>
                <w:lang w:eastAsia="en-US"/>
              </w:rPr>
              <w:t>УК-</w:t>
            </w:r>
            <w:r w:rsidR="00C36082">
              <w:rPr>
                <w:rFonts w:eastAsia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3" w:rsidRDefault="00910357" w:rsidP="00AB2B78">
            <w:pPr>
              <w:widowControl/>
              <w:tabs>
                <w:tab w:val="left" w:pos="348"/>
              </w:tabs>
              <w:autoSpaceDE/>
              <w:adjustRightInd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</w:t>
            </w:r>
            <w:r w:rsidR="001F6A8C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.1 </w:t>
            </w:r>
            <w:r w:rsidR="00C36082" w:rsidRPr="00C36082">
              <w:rPr>
                <w:sz w:val="24"/>
                <w:szCs w:val="24"/>
                <w:lang w:eastAsia="en-US"/>
              </w:rPr>
              <w:t>знать необходимую для саморазвития и взаимодействия с другими информацию о культурных особенностях и традициях различных сообществ</w:t>
            </w:r>
          </w:p>
          <w:p w:rsidR="00910357" w:rsidRDefault="00910357" w:rsidP="00AB2B78">
            <w:pPr>
              <w:widowControl/>
              <w:tabs>
                <w:tab w:val="left" w:pos="348"/>
              </w:tabs>
              <w:autoSpaceDE/>
              <w:adjustRightInd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</w:t>
            </w:r>
            <w:r w:rsidR="001F6A8C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.2</w:t>
            </w:r>
            <w:r>
              <w:t xml:space="preserve"> </w:t>
            </w:r>
            <w:r w:rsidR="00C36082" w:rsidRPr="00C36082">
              <w:rPr>
                <w:sz w:val="24"/>
                <w:szCs w:val="24"/>
                <w:lang w:eastAsia="en-US"/>
              </w:rPr>
              <w:t>уметь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  <w:p w:rsidR="00F22152" w:rsidRPr="00794709" w:rsidRDefault="00910357" w:rsidP="00C36082">
            <w:pPr>
              <w:widowControl/>
              <w:tabs>
                <w:tab w:val="left" w:pos="348"/>
              </w:tabs>
              <w:autoSpaceDE/>
              <w:adjustRightInd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</w:t>
            </w:r>
            <w:r w:rsidR="001F6A8C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.3 </w:t>
            </w:r>
            <w:r w:rsidR="00C36082" w:rsidRPr="00C36082">
              <w:rPr>
                <w:sz w:val="24"/>
                <w:szCs w:val="24"/>
                <w:lang w:eastAsia="en-US"/>
              </w:rPr>
              <w:t>владеть демонстрацией и уважительного отношения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</w:t>
            </w:r>
          </w:p>
        </w:tc>
      </w:tr>
      <w:tr w:rsidR="00FE69C1" w:rsidRPr="00794709" w:rsidTr="00AB2B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C1" w:rsidRPr="003407ED" w:rsidRDefault="00C36082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C36082">
              <w:rPr>
                <w:rFonts w:eastAsia="Times New Roman"/>
                <w:color w:val="000000"/>
                <w:kern w:val="24"/>
                <w:sz w:val="24"/>
                <w:szCs w:val="24"/>
              </w:rPr>
              <w:t>Способен оценивать и обеспечивать эффектив</w:t>
            </w:r>
            <w:r w:rsidRPr="00C36082"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>ность психолого- педагогического сопровождения образовательных программ и оказания психолого- педагогической помощи обучающимся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C1" w:rsidRPr="003407ED" w:rsidRDefault="00FE69C1" w:rsidP="00B4205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407ED"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ПК-</w:t>
            </w:r>
            <w:r w:rsidR="00C36082">
              <w:rPr>
                <w:rFonts w:eastAsia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9C" w:rsidRDefault="00910357" w:rsidP="00AB2B78">
            <w:pPr>
              <w:pStyle w:val="TableParagraph"/>
              <w:ind w:right="99"/>
              <w:contextualSpacing/>
              <w:rPr>
                <w:sz w:val="24"/>
                <w:szCs w:val="24"/>
              </w:rPr>
            </w:pPr>
            <w:r w:rsidRPr="00910357">
              <w:rPr>
                <w:sz w:val="24"/>
                <w:szCs w:val="24"/>
              </w:rPr>
              <w:t>ПК-</w:t>
            </w:r>
            <w:r w:rsidR="00C3608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.1 </w:t>
            </w:r>
            <w:r w:rsidR="00C36082" w:rsidRPr="00C36082">
              <w:rPr>
                <w:sz w:val="24"/>
                <w:szCs w:val="24"/>
              </w:rPr>
              <w:t xml:space="preserve">знать особенности современных психолого- педагогических технологий </w:t>
            </w:r>
            <w:r w:rsidR="00C36082" w:rsidRPr="00C36082">
              <w:rPr>
                <w:sz w:val="24"/>
                <w:szCs w:val="24"/>
              </w:rPr>
              <w:lastRenderedPageBreak/>
              <w:t>сопровождения, основанных на знании законов развития личности и поведения в реальной и виртуальной среде</w:t>
            </w:r>
          </w:p>
          <w:p w:rsidR="00B42053" w:rsidRDefault="00910357" w:rsidP="007B1CF3">
            <w:pPr>
              <w:pStyle w:val="TableParagraph"/>
              <w:ind w:right="99"/>
              <w:contextualSpacing/>
              <w:rPr>
                <w:sz w:val="24"/>
                <w:szCs w:val="24"/>
              </w:rPr>
            </w:pPr>
            <w:r w:rsidRPr="00910357">
              <w:rPr>
                <w:sz w:val="24"/>
                <w:szCs w:val="24"/>
              </w:rPr>
              <w:t>ПК-</w:t>
            </w:r>
            <w:r w:rsidR="00C36082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2 </w:t>
            </w:r>
            <w:r w:rsidR="00C36082" w:rsidRPr="00C36082">
              <w:rPr>
                <w:sz w:val="24"/>
                <w:szCs w:val="24"/>
              </w:rPr>
              <w:t>уметь анализировать риски и угрозы психологической безопасности субъектов образовательной среды и оценивать эффективность психолого- педагогического сопровождения образовательных программ и оказания психолого-педагогической помощи обучающимся</w:t>
            </w:r>
          </w:p>
          <w:p w:rsidR="00910357" w:rsidRPr="00620F2A" w:rsidRDefault="00910357" w:rsidP="00F2707E">
            <w:pPr>
              <w:pStyle w:val="TableParagraph"/>
              <w:ind w:right="99"/>
              <w:contextualSpacing/>
              <w:rPr>
                <w:sz w:val="24"/>
                <w:szCs w:val="24"/>
              </w:rPr>
            </w:pPr>
            <w:r w:rsidRPr="00910357">
              <w:rPr>
                <w:sz w:val="24"/>
                <w:szCs w:val="24"/>
              </w:rPr>
              <w:t>ПК-</w:t>
            </w:r>
            <w:r w:rsidR="00C36082">
              <w:rPr>
                <w:sz w:val="24"/>
                <w:szCs w:val="24"/>
              </w:rPr>
              <w:t>4</w:t>
            </w:r>
            <w:r w:rsidR="007363B9">
              <w:rPr>
                <w:sz w:val="24"/>
                <w:szCs w:val="24"/>
              </w:rPr>
              <w:t xml:space="preserve">.3 </w:t>
            </w:r>
            <w:r w:rsidR="00C36082" w:rsidRPr="00C36082">
              <w:rPr>
                <w:sz w:val="24"/>
                <w:szCs w:val="24"/>
              </w:rPr>
              <w:t>владеть приемами организаци</w:t>
            </w:r>
            <w:r w:rsidR="00F2707E">
              <w:rPr>
                <w:sz w:val="24"/>
                <w:szCs w:val="24"/>
              </w:rPr>
              <w:t>и</w:t>
            </w:r>
            <w:r w:rsidR="00C36082" w:rsidRPr="00C36082">
              <w:rPr>
                <w:sz w:val="24"/>
                <w:szCs w:val="24"/>
              </w:rPr>
              <w:t>, прогнозировани</w:t>
            </w:r>
            <w:r w:rsidR="00F2707E">
              <w:rPr>
                <w:sz w:val="24"/>
                <w:szCs w:val="24"/>
              </w:rPr>
              <w:t>я</w:t>
            </w:r>
            <w:r w:rsidR="00C36082" w:rsidRPr="00C36082">
              <w:rPr>
                <w:sz w:val="24"/>
                <w:szCs w:val="24"/>
              </w:rPr>
              <w:t xml:space="preserve"> и проведени</w:t>
            </w:r>
            <w:r w:rsidR="00F2707E">
              <w:rPr>
                <w:sz w:val="24"/>
                <w:szCs w:val="24"/>
              </w:rPr>
              <w:t>я</w:t>
            </w:r>
            <w:r w:rsidR="00C36082" w:rsidRPr="00C36082">
              <w:rPr>
                <w:sz w:val="24"/>
                <w:szCs w:val="24"/>
              </w:rPr>
              <w:t xml:space="preserve"> исследовательской и аналитической деятельности по профессиональным задачам в области психологического сопровождения воспитания и социализации детей, личностного развития детей, обеспечения психологической безопасности в образовании;</w:t>
            </w:r>
            <w:r w:rsidR="00C36082">
              <w:rPr>
                <w:sz w:val="24"/>
                <w:szCs w:val="24"/>
              </w:rPr>
              <w:t xml:space="preserve"> </w:t>
            </w:r>
            <w:r w:rsidR="00C36082" w:rsidRPr="00C36082">
              <w:rPr>
                <w:sz w:val="24"/>
                <w:szCs w:val="24"/>
              </w:rPr>
              <w:t>представлением результатов исследовательских работ,  выступление  с сообщениями и докладами по тематике проводимых исследований</w:t>
            </w:r>
          </w:p>
        </w:tc>
      </w:tr>
      <w:tr w:rsidR="00C36082" w:rsidRPr="00794709" w:rsidTr="00AB2B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2" w:rsidRPr="00D1573A" w:rsidRDefault="00C36082" w:rsidP="00C36082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B42053"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>Способен анализировать и прогнозировать риски образовательной среды, планировать комплексные мероприятия по их предупреждению и преодолению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2" w:rsidRPr="003407ED" w:rsidRDefault="00C36082" w:rsidP="00C3608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2" w:rsidRDefault="00C36082" w:rsidP="00C36082">
            <w:pPr>
              <w:pStyle w:val="TableParagraph"/>
              <w:ind w:right="99"/>
              <w:contextualSpacing/>
              <w:rPr>
                <w:sz w:val="24"/>
                <w:szCs w:val="24"/>
              </w:rPr>
            </w:pPr>
            <w:r w:rsidRPr="00B4205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5.1</w:t>
            </w:r>
            <w:r>
              <w:t xml:space="preserve"> </w:t>
            </w:r>
            <w:r w:rsidRPr="00B42053">
              <w:rPr>
                <w:sz w:val="24"/>
                <w:szCs w:val="24"/>
              </w:rPr>
              <w:t>знать основы формирования комфортной и безопасной социальной среды; психолого-педагогические риски нарушения безопасности человека в образовании и социальном взаимодействии среде</w:t>
            </w:r>
          </w:p>
          <w:p w:rsidR="00C36082" w:rsidRDefault="00C36082" w:rsidP="00C36082">
            <w:pPr>
              <w:pStyle w:val="TableParagraph"/>
              <w:ind w:right="99"/>
              <w:contextualSpacing/>
              <w:rPr>
                <w:sz w:val="24"/>
                <w:szCs w:val="24"/>
              </w:rPr>
            </w:pPr>
            <w:r w:rsidRPr="00B42053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>.2</w:t>
            </w:r>
            <w:r>
              <w:t xml:space="preserve"> </w:t>
            </w:r>
            <w:r w:rsidRPr="00B42053">
              <w:rPr>
                <w:sz w:val="24"/>
                <w:szCs w:val="24"/>
              </w:rPr>
              <w:t>уметь отбирать соответствующие виды, методы и приемы экспертизы и мониторинга состояния психологической безопасности социальной среды и планировать комплексные мероприятия по их проведению</w:t>
            </w:r>
          </w:p>
          <w:p w:rsidR="00C36082" w:rsidRPr="00910357" w:rsidRDefault="00C36082" w:rsidP="00C36082">
            <w:pPr>
              <w:pStyle w:val="TableParagraph"/>
              <w:ind w:right="99"/>
              <w:contextualSpacing/>
              <w:rPr>
                <w:sz w:val="24"/>
                <w:szCs w:val="24"/>
              </w:rPr>
            </w:pPr>
            <w:r w:rsidRPr="00B42053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>.3</w:t>
            </w:r>
            <w:r>
              <w:t xml:space="preserve"> </w:t>
            </w:r>
            <w:r w:rsidRPr="00B42053">
              <w:rPr>
                <w:sz w:val="24"/>
                <w:szCs w:val="24"/>
              </w:rPr>
              <w:t>владеть технологиями формирования комфортной и безопасной образовательной среды и аналитической оценки рисков ее нарушения</w:t>
            </w:r>
          </w:p>
        </w:tc>
      </w:tr>
      <w:tr w:rsidR="00C36082" w:rsidRPr="00794709" w:rsidTr="00AB2B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2" w:rsidRPr="00D1573A" w:rsidRDefault="00C36082" w:rsidP="00C36082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C36082">
              <w:rPr>
                <w:rFonts w:eastAsia="Times New Roman"/>
                <w:color w:val="000000"/>
                <w:kern w:val="24"/>
                <w:sz w:val="24"/>
                <w:szCs w:val="24"/>
              </w:rPr>
              <w:t>Готов использовать инновационные обучающие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C36082">
              <w:rPr>
                <w:rFonts w:eastAsia="Times New Roman"/>
                <w:color w:val="000000"/>
                <w:kern w:val="24"/>
                <w:sz w:val="24"/>
                <w:szCs w:val="24"/>
              </w:rPr>
              <w:t>и развивающие технологии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C36082">
              <w:rPr>
                <w:rFonts w:eastAsia="Times New Roman"/>
                <w:color w:val="000000"/>
                <w:kern w:val="24"/>
                <w:sz w:val="24"/>
                <w:szCs w:val="24"/>
              </w:rPr>
              <w:t>с учетом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C36082">
              <w:rPr>
                <w:rFonts w:eastAsia="Times New Roman"/>
                <w:color w:val="000000"/>
                <w:kern w:val="24"/>
                <w:sz w:val="24"/>
                <w:szCs w:val="24"/>
              </w:rPr>
              <w:t>задач каждого возрастного этапа, применять активные методы обучения в психолого-педагогической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82" w:rsidRPr="003407ED" w:rsidRDefault="00C36082" w:rsidP="00C3608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2" w:rsidRDefault="00C36082" w:rsidP="00C36082">
            <w:pPr>
              <w:pStyle w:val="TableParagraph"/>
              <w:ind w:right="99"/>
              <w:contextualSpacing/>
              <w:rPr>
                <w:sz w:val="24"/>
                <w:szCs w:val="24"/>
              </w:rPr>
            </w:pPr>
            <w:r w:rsidRPr="00B4205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К-6.1</w:t>
            </w:r>
            <w:r>
              <w:t xml:space="preserve"> </w:t>
            </w:r>
            <w:r w:rsidRPr="00C36082">
              <w:rPr>
                <w:sz w:val="24"/>
                <w:szCs w:val="24"/>
              </w:rPr>
              <w:t>знать основы создания инновационных обучающих и развивающих технологи</w:t>
            </w:r>
            <w:r>
              <w:rPr>
                <w:sz w:val="24"/>
                <w:szCs w:val="24"/>
              </w:rPr>
              <w:t>й</w:t>
            </w:r>
            <w:r w:rsidRPr="00C36082">
              <w:rPr>
                <w:sz w:val="24"/>
                <w:szCs w:val="24"/>
              </w:rPr>
              <w:t xml:space="preserve"> с целью защиты личности обучающихся и педагогов от негативных внешних и внутренних</w:t>
            </w:r>
            <w:r w:rsidRPr="00C36082">
              <w:rPr>
                <w:sz w:val="24"/>
                <w:szCs w:val="24"/>
              </w:rPr>
              <w:tab/>
              <w:t>воздействий, противодействия деструктивному влиянию в образовательной и виртуальной</w:t>
            </w:r>
            <w:r>
              <w:rPr>
                <w:sz w:val="24"/>
                <w:szCs w:val="24"/>
              </w:rPr>
              <w:t xml:space="preserve"> </w:t>
            </w:r>
            <w:r w:rsidRPr="00C36082">
              <w:rPr>
                <w:sz w:val="24"/>
                <w:szCs w:val="24"/>
              </w:rPr>
              <w:t>среде</w:t>
            </w:r>
          </w:p>
          <w:p w:rsidR="00C36082" w:rsidRDefault="00C36082" w:rsidP="00C36082">
            <w:pPr>
              <w:pStyle w:val="TableParagraph"/>
              <w:ind w:right="99"/>
              <w:contextualSpacing/>
              <w:rPr>
                <w:sz w:val="24"/>
                <w:szCs w:val="24"/>
              </w:rPr>
            </w:pPr>
            <w:r w:rsidRPr="00B4205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6.2</w:t>
            </w:r>
            <w:r>
              <w:t xml:space="preserve"> </w:t>
            </w:r>
            <w:r w:rsidRPr="00C36082">
              <w:rPr>
                <w:sz w:val="24"/>
                <w:szCs w:val="24"/>
              </w:rPr>
              <w:t>уметь разрабатывать рекомендации по экспертизе и созданию психологически комфортной и безопасной образовательной среды с учетом задач каждого возрастного этапа</w:t>
            </w:r>
          </w:p>
          <w:p w:rsidR="00C36082" w:rsidRPr="00910357" w:rsidRDefault="00C36082" w:rsidP="00C36082">
            <w:pPr>
              <w:pStyle w:val="TableParagraph"/>
              <w:ind w:right="99"/>
              <w:contextualSpacing/>
              <w:rPr>
                <w:sz w:val="24"/>
                <w:szCs w:val="24"/>
              </w:rPr>
            </w:pPr>
            <w:r w:rsidRPr="00B42053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6.3</w:t>
            </w:r>
            <w:r>
              <w:t xml:space="preserve"> </w:t>
            </w:r>
            <w:r w:rsidRPr="00C36082">
              <w:rPr>
                <w:sz w:val="24"/>
                <w:szCs w:val="24"/>
              </w:rPr>
              <w:t>владеть активными методами обучения при разработке программ</w:t>
            </w:r>
            <w:r>
              <w:rPr>
                <w:sz w:val="24"/>
                <w:szCs w:val="24"/>
              </w:rPr>
              <w:t xml:space="preserve"> по передаче</w:t>
            </w:r>
            <w:r w:rsidRPr="00C36082">
              <w:rPr>
                <w:sz w:val="24"/>
                <w:szCs w:val="24"/>
              </w:rPr>
              <w:t xml:space="preserve"> психологического знания в системах среднего общего образования, профессионального обучения, профессионального образования, дополнительного образования</w:t>
            </w:r>
          </w:p>
        </w:tc>
      </w:tr>
    </w:tbl>
    <w:p w:rsidR="00A84C24" w:rsidRPr="00794709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94709" w:rsidRDefault="00A84C24" w:rsidP="007821C7">
      <w:pPr>
        <w:pStyle w:val="1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A84C24" w:rsidRPr="00794709" w:rsidRDefault="004B7F04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Производственная</w:t>
      </w:r>
      <w:r w:rsidR="00A84C24" w:rsidRPr="00794709">
        <w:rPr>
          <w:b/>
          <w:sz w:val="24"/>
          <w:szCs w:val="24"/>
        </w:rPr>
        <w:t xml:space="preserve"> практика (</w:t>
      </w:r>
      <w:r w:rsidR="00C36082">
        <w:rPr>
          <w:b/>
          <w:bCs/>
          <w:sz w:val="24"/>
          <w:szCs w:val="24"/>
        </w:rPr>
        <w:t>педагогическая практика</w:t>
      </w:r>
      <w:r w:rsidR="00A84C24" w:rsidRPr="00794709">
        <w:rPr>
          <w:b/>
          <w:sz w:val="24"/>
          <w:szCs w:val="24"/>
        </w:rPr>
        <w:t>)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</w:t>
      </w:r>
      <w:r w:rsidR="00D1573A" w:rsidRPr="00D1573A">
        <w:rPr>
          <w:sz w:val="24"/>
          <w:szCs w:val="24"/>
        </w:rPr>
        <w:t>К.М.03.0</w:t>
      </w:r>
      <w:r w:rsidR="00051EFD">
        <w:rPr>
          <w:sz w:val="24"/>
          <w:szCs w:val="24"/>
        </w:rPr>
        <w:t>9</w:t>
      </w:r>
      <w:r w:rsidR="00D1573A" w:rsidRPr="00D1573A">
        <w:rPr>
          <w:sz w:val="24"/>
          <w:szCs w:val="24"/>
        </w:rPr>
        <w:t xml:space="preserve">(П) </w:t>
      </w:r>
      <w:r w:rsidR="008D4E4B" w:rsidRPr="00794709">
        <w:rPr>
          <w:color w:val="000000"/>
          <w:sz w:val="24"/>
          <w:szCs w:val="24"/>
        </w:rPr>
        <w:t>входит в</w:t>
      </w:r>
      <w:r w:rsidR="00416A33">
        <w:rPr>
          <w:color w:val="000000"/>
          <w:sz w:val="24"/>
          <w:szCs w:val="24"/>
        </w:rPr>
        <w:t xml:space="preserve"> модуль </w:t>
      </w:r>
      <w:r w:rsidR="00416A33" w:rsidRPr="00AB6925">
        <w:rPr>
          <w:rFonts w:eastAsia="Times New Roman"/>
          <w:b/>
          <w:bCs/>
          <w:sz w:val="28"/>
          <w:szCs w:val="28"/>
        </w:rPr>
        <w:t>«</w:t>
      </w:r>
      <w:r w:rsidR="007B1CF3" w:rsidRPr="007B1CF3">
        <w:rPr>
          <w:rFonts w:eastAsia="Times New Roman"/>
          <w:bCs/>
          <w:sz w:val="24"/>
          <w:szCs w:val="24"/>
        </w:rPr>
        <w:t>Психологическая безопасность в образовании и социальном взаимодействии</w:t>
      </w:r>
      <w:r w:rsidR="00416A33" w:rsidRPr="00AB6925">
        <w:rPr>
          <w:rFonts w:eastAsia="Times New Roman"/>
          <w:b/>
          <w:bCs/>
          <w:sz w:val="28"/>
          <w:szCs w:val="28"/>
        </w:rPr>
        <w:t>»</w:t>
      </w:r>
      <w:r w:rsidR="00416A33">
        <w:rPr>
          <w:rFonts w:eastAsia="Times New Roman"/>
          <w:sz w:val="28"/>
          <w:szCs w:val="28"/>
          <w:lang w:eastAsia="hi-IN" w:bidi="hi-IN"/>
        </w:rPr>
        <w:t xml:space="preserve"> </w:t>
      </w:r>
      <w:r w:rsidRPr="004B7F04">
        <w:rPr>
          <w:color w:val="000000"/>
          <w:sz w:val="24"/>
          <w:szCs w:val="24"/>
        </w:rPr>
        <w:t>К.М.0</w:t>
      </w:r>
      <w:r w:rsidR="00D1573A">
        <w:rPr>
          <w:color w:val="000000"/>
          <w:sz w:val="24"/>
          <w:szCs w:val="24"/>
        </w:rPr>
        <w:t>3</w:t>
      </w:r>
    </w:p>
    <w:p w:rsidR="008D4E4B" w:rsidRPr="00794709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4056"/>
        <w:gridCol w:w="3967"/>
      </w:tblGrid>
      <w:tr w:rsidR="001F417B" w:rsidRPr="00794709" w:rsidTr="00AB2B78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br w:type="page"/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794709" w:rsidTr="00AB2B78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AB2B78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AB2B78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AB2B7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D1573A" w:rsidP="00C3608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1573A">
              <w:rPr>
                <w:bCs/>
                <w:sz w:val="24"/>
                <w:szCs w:val="24"/>
              </w:rPr>
              <w:t>К.М.03.0</w:t>
            </w:r>
            <w:r w:rsidR="00C36082">
              <w:rPr>
                <w:bCs/>
                <w:sz w:val="24"/>
                <w:szCs w:val="24"/>
              </w:rPr>
              <w:t>9</w:t>
            </w:r>
            <w:r w:rsidRPr="00D1573A">
              <w:rPr>
                <w:bCs/>
                <w:sz w:val="24"/>
                <w:szCs w:val="24"/>
              </w:rPr>
              <w:t>(П)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4B7F04" w:rsidP="00024CD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="00AB2B78" w:rsidRPr="00AB2B78">
              <w:rPr>
                <w:sz w:val="24"/>
                <w:szCs w:val="24"/>
              </w:rPr>
              <w:t xml:space="preserve"> практика (</w:t>
            </w:r>
            <w:r w:rsidR="00B42053">
              <w:t xml:space="preserve"> </w:t>
            </w:r>
            <w:r w:rsidR="00C36082">
              <w:rPr>
                <w:sz w:val="24"/>
                <w:szCs w:val="24"/>
              </w:rPr>
              <w:t>педагогическая практика</w:t>
            </w:r>
            <w:r w:rsidR="00AB2B78" w:rsidRPr="00AB2B78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F6916" w:rsidRDefault="00AB2B78" w:rsidP="009F6916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УК-</w:t>
            </w:r>
            <w:r w:rsidR="00051E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; </w:t>
            </w:r>
            <w:r w:rsidR="007B1CF3">
              <w:rPr>
                <w:sz w:val="24"/>
                <w:szCs w:val="24"/>
              </w:rPr>
              <w:t>ПК-</w:t>
            </w:r>
            <w:r w:rsidR="00051EFD">
              <w:rPr>
                <w:sz w:val="24"/>
                <w:szCs w:val="24"/>
              </w:rPr>
              <w:t>4</w:t>
            </w:r>
            <w:r w:rsidR="00B42053">
              <w:rPr>
                <w:sz w:val="24"/>
                <w:szCs w:val="24"/>
              </w:rPr>
              <w:t>, ПК-</w:t>
            </w:r>
            <w:r w:rsidR="00051EFD">
              <w:rPr>
                <w:sz w:val="24"/>
                <w:szCs w:val="24"/>
              </w:rPr>
              <w:t>5</w:t>
            </w:r>
            <w:r w:rsidR="00B42053">
              <w:rPr>
                <w:sz w:val="24"/>
                <w:szCs w:val="24"/>
              </w:rPr>
              <w:t>, ПК-</w:t>
            </w:r>
            <w:r w:rsidR="00051EFD">
              <w:rPr>
                <w:sz w:val="24"/>
                <w:szCs w:val="24"/>
              </w:rPr>
              <w:t>6</w:t>
            </w:r>
          </w:p>
        </w:tc>
      </w:tr>
    </w:tbl>
    <w:p w:rsidR="00A84C24" w:rsidRPr="00794709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9F6916" w:rsidRDefault="004B7F04" w:rsidP="009F6916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>Производственная</w:t>
      </w:r>
      <w:r w:rsidR="00AB2B78" w:rsidRPr="00AB2B78">
        <w:rPr>
          <w:color w:val="000000"/>
          <w:sz w:val="24"/>
          <w:szCs w:val="24"/>
          <w:lang w:eastAsia="en-US"/>
        </w:rPr>
        <w:t xml:space="preserve"> практика (</w:t>
      </w:r>
      <w:r w:rsidR="00C36082">
        <w:rPr>
          <w:color w:val="000000"/>
          <w:sz w:val="24"/>
          <w:szCs w:val="24"/>
          <w:lang w:eastAsia="en-US"/>
        </w:rPr>
        <w:t>педагогическая практика</w:t>
      </w:r>
      <w:r w:rsidR="00AB2B78" w:rsidRPr="00AB2B78">
        <w:rPr>
          <w:color w:val="000000"/>
          <w:sz w:val="24"/>
          <w:szCs w:val="24"/>
          <w:lang w:eastAsia="en-US"/>
        </w:rPr>
        <w:t>)</w:t>
      </w:r>
      <w:r w:rsidR="004F6A06" w:rsidRPr="00794709">
        <w:rPr>
          <w:b/>
          <w:sz w:val="24"/>
          <w:szCs w:val="24"/>
        </w:rPr>
        <w:t xml:space="preserve"> </w:t>
      </w:r>
      <w:r w:rsidR="00CF3C79" w:rsidRPr="00794709">
        <w:rPr>
          <w:color w:val="000000"/>
          <w:sz w:val="24"/>
          <w:szCs w:val="24"/>
          <w:lang w:eastAsia="en-US"/>
        </w:rPr>
        <w:t>в соответствии с учебным планом проводится</w:t>
      </w:r>
      <w:r w:rsidR="004F6A06" w:rsidRPr="00794709">
        <w:rPr>
          <w:color w:val="000000"/>
          <w:sz w:val="24"/>
          <w:szCs w:val="24"/>
          <w:lang w:eastAsia="en-US"/>
        </w:rPr>
        <w:t xml:space="preserve"> </w:t>
      </w:r>
      <w:r w:rsidR="002A495F">
        <w:rPr>
          <w:color w:val="000000"/>
          <w:sz w:val="24"/>
          <w:szCs w:val="24"/>
          <w:lang w:eastAsia="en-US"/>
        </w:rPr>
        <w:t xml:space="preserve">на 2 курсе </w:t>
      </w:r>
      <w:r w:rsidR="009F6916" w:rsidRPr="009F6916">
        <w:rPr>
          <w:b/>
          <w:color w:val="000000"/>
          <w:sz w:val="24"/>
          <w:szCs w:val="24"/>
        </w:rPr>
        <w:t>в 3 семестре.</w:t>
      </w:r>
    </w:p>
    <w:p w:rsidR="009F6916" w:rsidRDefault="009F6916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94709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794709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794709" w:rsidRDefault="004F6A06" w:rsidP="002E6B1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>Общий о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бъем </w:t>
      </w:r>
      <w:r w:rsidR="007B1CF3">
        <w:rPr>
          <w:rFonts w:eastAsia="Times New Roman"/>
          <w:sz w:val="24"/>
          <w:szCs w:val="24"/>
          <w:lang w:eastAsia="en-US"/>
        </w:rPr>
        <w:t>производственной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практики – </w:t>
      </w:r>
      <w:r w:rsidR="009F6916">
        <w:rPr>
          <w:rFonts w:eastAsia="Times New Roman"/>
          <w:sz w:val="24"/>
          <w:szCs w:val="24"/>
          <w:lang w:eastAsia="en-US"/>
        </w:rPr>
        <w:t>6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зачетны</w:t>
      </w:r>
      <w:r w:rsidR="00F22152">
        <w:rPr>
          <w:rFonts w:eastAsia="Times New Roman"/>
          <w:sz w:val="24"/>
          <w:szCs w:val="24"/>
          <w:lang w:eastAsia="en-US"/>
        </w:rPr>
        <w:t>х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единиц – </w:t>
      </w:r>
      <w:r w:rsidR="009F6916">
        <w:rPr>
          <w:rFonts w:eastAsia="Times New Roman"/>
          <w:sz w:val="24"/>
          <w:szCs w:val="24"/>
          <w:lang w:eastAsia="en-US"/>
        </w:rPr>
        <w:t>216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D635DF">
        <w:rPr>
          <w:rFonts w:eastAsia="Times New Roman"/>
          <w:sz w:val="24"/>
          <w:szCs w:val="24"/>
          <w:lang w:eastAsia="en-US"/>
        </w:rPr>
        <w:t>ов</w:t>
      </w:r>
      <w:r w:rsidR="002E6B19" w:rsidRPr="00794709">
        <w:rPr>
          <w:rFonts w:eastAsia="Times New Roman"/>
          <w:sz w:val="24"/>
          <w:szCs w:val="24"/>
          <w:lang w:eastAsia="en-US"/>
        </w:rPr>
        <w:t>.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</w:t>
      </w:r>
    </w:p>
    <w:p w:rsidR="0092167B" w:rsidRPr="00794709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794709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794709">
        <w:rPr>
          <w:b/>
          <w:sz w:val="24"/>
          <w:szCs w:val="24"/>
        </w:rPr>
        <w:t>5. Содержание практики</w:t>
      </w:r>
    </w:p>
    <w:p w:rsidR="00A84C24" w:rsidRPr="00794709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Содержание практики</w:t>
      </w:r>
      <w:r w:rsidRPr="00794709">
        <w:rPr>
          <w:b/>
          <w:sz w:val="24"/>
          <w:szCs w:val="24"/>
        </w:rPr>
        <w:t xml:space="preserve"> </w:t>
      </w:r>
      <w:r w:rsidRPr="00794709">
        <w:rPr>
          <w:sz w:val="24"/>
          <w:szCs w:val="24"/>
        </w:rPr>
        <w:t>для очной и заочной форм обучения</w:t>
      </w:r>
    </w:p>
    <w:tbl>
      <w:tblPr>
        <w:tblW w:w="4949" w:type="pct"/>
        <w:jc w:val="center"/>
        <w:tblLayout w:type="fixed"/>
        <w:tblLook w:val="00A0" w:firstRow="1" w:lastRow="0" w:firstColumn="1" w:lastColumn="0" w:noHBand="0" w:noVBand="0"/>
      </w:tblPr>
      <w:tblGrid>
        <w:gridCol w:w="4801"/>
        <w:gridCol w:w="796"/>
        <w:gridCol w:w="913"/>
        <w:gridCol w:w="995"/>
        <w:gridCol w:w="1000"/>
        <w:gridCol w:w="968"/>
      </w:tblGrid>
      <w:tr w:rsidR="00C20D8C" w:rsidRPr="00794709" w:rsidTr="00C20D8C">
        <w:trPr>
          <w:jc w:val="center"/>
        </w:trPr>
        <w:tc>
          <w:tcPr>
            <w:tcW w:w="2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124FA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 w:rsidRPr="00C20D8C">
              <w:rPr>
                <w:color w:val="000000"/>
                <w:sz w:val="22"/>
                <w:szCs w:val="22"/>
              </w:rPr>
              <w:t>Кон такт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C20D8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C20D8C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 w:rsidRPr="00C20D8C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C20D8C" w:rsidRPr="00794709" w:rsidTr="00C20D8C">
        <w:trPr>
          <w:jc w:val="center"/>
        </w:trPr>
        <w:tc>
          <w:tcPr>
            <w:tcW w:w="2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124FA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D8C" w:rsidRPr="00C20D8C" w:rsidRDefault="00C20D8C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C20D8C" w:rsidRDefault="00C20D8C" w:rsidP="00C20D8C">
            <w:pPr>
              <w:jc w:val="both"/>
              <w:rPr>
                <w:color w:val="000000"/>
                <w:sz w:val="22"/>
                <w:szCs w:val="22"/>
              </w:rPr>
            </w:pPr>
            <w:r w:rsidRPr="00C20D8C">
              <w:rPr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C20D8C" w:rsidRDefault="00C20D8C" w:rsidP="00C20D8C">
            <w:pPr>
              <w:jc w:val="both"/>
              <w:rPr>
                <w:color w:val="000000"/>
                <w:sz w:val="22"/>
                <w:szCs w:val="22"/>
              </w:rPr>
            </w:pPr>
            <w:r w:rsidRPr="00C20D8C">
              <w:rPr>
                <w:color w:val="000000"/>
                <w:sz w:val="22"/>
                <w:szCs w:val="22"/>
              </w:rPr>
              <w:t>Консультации</w:t>
            </w:r>
          </w:p>
        </w:tc>
        <w:tc>
          <w:tcPr>
            <w:tcW w:w="52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0D8C" w:rsidRPr="00794709" w:rsidTr="00C20D8C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484E59">
              <w:rPr>
                <w:rStyle w:val="fontstyle01"/>
                <w:rFonts w:ascii="Times New Roman" w:hAnsi="Times New Roman"/>
                <w:b/>
                <w:color w:val="auto"/>
              </w:rPr>
              <w:t>Организационный этап</w:t>
            </w:r>
          </w:p>
        </w:tc>
      </w:tr>
      <w:tr w:rsidR="00C20D8C" w:rsidRPr="00794709" w:rsidTr="00C20D8C">
        <w:trPr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Default="00C20D8C" w:rsidP="00124FA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(вебинара/ групповой консультации), в ходе которой</w:t>
            </w:r>
          </w:p>
          <w:p w:rsidR="00C20D8C" w:rsidRDefault="00C20D8C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ставятся цели и задачи практики;</w:t>
            </w:r>
          </w:p>
          <w:p w:rsidR="00C20D8C" w:rsidRDefault="00C20D8C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излагаются основные направления деятельности студентов;</w:t>
            </w:r>
          </w:p>
          <w:p w:rsidR="00C20D8C" w:rsidRPr="00794709" w:rsidRDefault="00C20D8C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выдаются индивидуальные задания, подлежащие обязательному выполнению в ходе практики;</w:t>
            </w:r>
          </w:p>
          <w:p w:rsidR="00C20D8C" w:rsidRDefault="00C20D8C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</w:p>
          <w:p w:rsidR="00C20D8C" w:rsidRDefault="00C20D8C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</w:p>
          <w:p w:rsidR="00C20D8C" w:rsidRPr="00794709" w:rsidRDefault="00C20D8C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осуществляется распределение студентов на практику в соответствии с заключенными договорами;</w:t>
            </w:r>
          </w:p>
          <w:p w:rsidR="00C20D8C" w:rsidRPr="00794709" w:rsidRDefault="00C20D8C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lastRenderedPageBreak/>
              <w:t xml:space="preserve"> • доводятся до сведения права и обязанности студента-практиканта</w:t>
            </w:r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</w:tr>
      <w:tr w:rsidR="00C20D8C" w:rsidRPr="00794709" w:rsidTr="00C20D8C">
        <w:trPr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E45E2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0D8C" w:rsidRPr="00794709" w:rsidTr="00C20D8C">
        <w:trPr>
          <w:trHeight w:val="1518"/>
          <w:jc w:val="center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0D8C" w:rsidRDefault="00C20D8C" w:rsidP="0068567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</w:p>
          <w:p w:rsidR="00C20D8C" w:rsidRDefault="00C20D8C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чтение лекций по наиболее сложным и актуальным проблемам теории и практики, в свете подготовки студентов к практике;</w:t>
            </w:r>
          </w:p>
          <w:p w:rsidR="00C20D8C" w:rsidRPr="00794709" w:rsidRDefault="00C20D8C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проведение индивидуальных и групповых консультаций.</w:t>
            </w:r>
          </w:p>
        </w:tc>
        <w:tc>
          <w:tcPr>
            <w:tcW w:w="42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006965" w:rsidP="00C20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311431" w:rsidP="00C20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C20D8C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D8C" w:rsidRPr="00794709" w:rsidRDefault="00311431" w:rsidP="00C20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20D8C" w:rsidRPr="00794709" w:rsidTr="00C20D8C">
        <w:trPr>
          <w:trHeight w:val="454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9A67AE" w:rsidRDefault="00C20D8C" w:rsidP="009F691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b/>
              </w:rPr>
              <w:t xml:space="preserve">Подготовительный </w:t>
            </w:r>
            <w:r w:rsidRPr="00794709">
              <w:rPr>
                <w:rStyle w:val="fontstyle01"/>
                <w:rFonts w:ascii="Times New Roman" w:hAnsi="Times New Roman"/>
                <w:b/>
              </w:rPr>
              <w:t>этап</w:t>
            </w:r>
          </w:p>
        </w:tc>
      </w:tr>
      <w:tr w:rsidR="00C20D8C" w:rsidRPr="00794709" w:rsidTr="00C20D8C">
        <w:trPr>
          <w:trHeight w:val="454"/>
          <w:jc w:val="center"/>
        </w:trPr>
        <w:tc>
          <w:tcPr>
            <w:tcW w:w="2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130AAF">
            <w:pPr>
              <w:pStyle w:val="12"/>
              <w:spacing w:after="0" w:line="240" w:lineRule="auto"/>
              <w:ind w:left="0"/>
              <w:contextualSpacing/>
              <w:jc w:val="both"/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задания обучающемуся 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</w:t>
            </w:r>
            <w:r w:rsidR="00130AAF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 провести о</w:t>
            </w:r>
            <w:r w:rsidRPr="00794709">
              <w:rPr>
                <w:rFonts w:ascii="Times New Roman" w:hAnsi="Times New Roman"/>
                <w:bCs/>
              </w:rPr>
              <w:t>бщее знакомство с организацией, на базе которой проводится практика.</w:t>
            </w: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C20D8C" w:rsidRDefault="00311431" w:rsidP="00851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C20D8C" w:rsidRDefault="00C20D8C" w:rsidP="00C2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20D8C" w:rsidRPr="00794709" w:rsidTr="00C20D8C">
        <w:trPr>
          <w:trHeight w:val="454"/>
          <w:jc w:val="center"/>
        </w:trPr>
        <w:tc>
          <w:tcPr>
            <w:tcW w:w="2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проводится текущая аттестация по следующим вопросам,</w:t>
            </w: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9547F2" w:rsidRDefault="009547F2" w:rsidP="00130AAF">
            <w:pPr>
              <w:jc w:val="both"/>
              <w:rPr>
                <w:rFonts w:eastAsia="Times New Roman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  <w:lang w:eastAsia="en-US"/>
              </w:rPr>
              <w:t>И</w:t>
            </w:r>
            <w:r w:rsidRPr="009547F2">
              <w:rPr>
                <w:rFonts w:eastAsia="Times New Roman"/>
                <w:bCs/>
                <w:iCs/>
                <w:sz w:val="22"/>
                <w:szCs w:val="22"/>
                <w:lang w:eastAsia="en-US"/>
              </w:rPr>
              <w:t xml:space="preserve">нструктаж по технике безопасности, затем инструктаж на рабочем месте. </w:t>
            </w:r>
          </w:p>
          <w:p w:rsidR="009547F2" w:rsidRDefault="009547F2" w:rsidP="00130AAF">
            <w:pPr>
              <w:jc w:val="both"/>
              <w:rPr>
                <w:rFonts w:eastAsia="Times New Roman"/>
                <w:bCs/>
                <w:iCs/>
                <w:sz w:val="22"/>
                <w:szCs w:val="22"/>
                <w:lang w:eastAsia="en-US"/>
              </w:rPr>
            </w:pPr>
            <w:r w:rsidRPr="009547F2">
              <w:rPr>
                <w:rFonts w:eastAsia="Times New Roman"/>
                <w:bCs/>
                <w:iCs/>
                <w:sz w:val="22"/>
                <w:szCs w:val="22"/>
                <w:lang w:eastAsia="en-US"/>
              </w:rPr>
              <w:t>Изучение нормативно-правовой базы деятельности педагога-психолога.</w:t>
            </w:r>
          </w:p>
          <w:p w:rsidR="009547F2" w:rsidRDefault="00C20D8C" w:rsidP="00130AAF">
            <w:pPr>
              <w:jc w:val="both"/>
              <w:rPr>
                <w:bCs/>
                <w:iCs/>
                <w:sz w:val="22"/>
                <w:szCs w:val="22"/>
              </w:rPr>
            </w:pPr>
            <w:r w:rsidRPr="007363B9">
              <w:rPr>
                <w:b/>
                <w:bCs/>
                <w:iCs/>
                <w:sz w:val="22"/>
                <w:szCs w:val="22"/>
              </w:rPr>
              <w:t>Форма отчетности:</w:t>
            </w:r>
            <w:r w:rsidRPr="007363B9">
              <w:rPr>
                <w:bCs/>
                <w:iCs/>
                <w:sz w:val="22"/>
                <w:szCs w:val="22"/>
              </w:rPr>
              <w:t xml:space="preserve"> </w:t>
            </w:r>
            <w:r w:rsidR="009547F2">
              <w:rPr>
                <w:bCs/>
                <w:iCs/>
                <w:sz w:val="22"/>
                <w:szCs w:val="22"/>
              </w:rPr>
              <w:t xml:space="preserve">- </w:t>
            </w:r>
            <w:r w:rsidR="009547F2" w:rsidRPr="009547F2">
              <w:rPr>
                <w:bCs/>
                <w:iCs/>
                <w:sz w:val="22"/>
                <w:szCs w:val="22"/>
              </w:rPr>
              <w:t>дневник практики (п</w:t>
            </w:r>
            <w:r w:rsidR="009547F2">
              <w:rPr>
                <w:bCs/>
                <w:iCs/>
                <w:sz w:val="22"/>
                <w:szCs w:val="22"/>
              </w:rPr>
              <w:t>ервый пункт), совместный график;</w:t>
            </w:r>
          </w:p>
          <w:p w:rsidR="00C20D8C" w:rsidRPr="00794709" w:rsidRDefault="009547F2" w:rsidP="009547F2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а</w:t>
            </w:r>
            <w:r w:rsidRPr="009547F2">
              <w:rPr>
                <w:bCs/>
                <w:iCs/>
                <w:sz w:val="22"/>
                <w:szCs w:val="22"/>
              </w:rPr>
              <w:t>ннотация нормативных документов, регулирующих деятельность педагога-психолога</w:t>
            </w:r>
            <w:r w:rsidR="00C20D8C" w:rsidRPr="007363B9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794709" w:rsidRDefault="00C20D8C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</w:tcPr>
          <w:p w:rsidR="00C20D8C" w:rsidRPr="00794709" w:rsidRDefault="00C20D8C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0D8C" w:rsidRPr="00794709" w:rsidTr="00C20D8C">
        <w:trPr>
          <w:trHeight w:val="454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8C" w:rsidRPr="00825F67" w:rsidRDefault="009F6916" w:rsidP="009F69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/>
              </w:rPr>
              <w:t>Основной</w:t>
            </w:r>
            <w:r w:rsidR="00C20D8C" w:rsidRPr="00794709">
              <w:rPr>
                <w:rStyle w:val="fontstyle01"/>
                <w:rFonts w:ascii="Times New Roman" w:hAnsi="Times New Roman"/>
                <w:b/>
              </w:rPr>
              <w:t xml:space="preserve"> этап</w:t>
            </w:r>
          </w:p>
        </w:tc>
      </w:tr>
      <w:tr w:rsidR="001A1E48" w:rsidRPr="00794709" w:rsidTr="00C20D8C">
        <w:trPr>
          <w:trHeight w:val="454"/>
          <w:jc w:val="center"/>
        </w:trPr>
        <w:tc>
          <w:tcPr>
            <w:tcW w:w="2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E48" w:rsidRPr="001A1E48" w:rsidRDefault="009547F2" w:rsidP="00B351EA">
            <w:pPr>
              <w:pStyle w:val="af3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9547F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Организация и проведение работы по диагностике и сопровождению психологически безопасной образовательной среды</w:t>
            </w: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E48" w:rsidRPr="00794709" w:rsidRDefault="009F6916" w:rsidP="00354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E48" w:rsidRPr="00794709" w:rsidRDefault="00F70CBC" w:rsidP="00354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E48" w:rsidRPr="00794709" w:rsidRDefault="009F6916" w:rsidP="003543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E48" w:rsidRPr="00794709" w:rsidRDefault="001A1E48" w:rsidP="009F69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9F69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E48" w:rsidRPr="00794709" w:rsidRDefault="001A1E48" w:rsidP="009F69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F6916">
              <w:rPr>
                <w:color w:val="000000"/>
                <w:sz w:val="22"/>
                <w:szCs w:val="22"/>
              </w:rPr>
              <w:t>08</w:t>
            </w:r>
          </w:p>
        </w:tc>
      </w:tr>
      <w:tr w:rsidR="001A1E48" w:rsidRPr="00794709" w:rsidTr="00C20D8C">
        <w:trPr>
          <w:trHeight w:val="454"/>
          <w:jc w:val="center"/>
        </w:trPr>
        <w:tc>
          <w:tcPr>
            <w:tcW w:w="2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E48" w:rsidRDefault="009547F2" w:rsidP="0035431A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547F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1. Диагностика психологической безопасности образовательной среды. Студенты проводят диагностику безопасности образовательной среды по методике И.Баевой</w:t>
            </w:r>
          </w:p>
          <w:p w:rsidR="009547F2" w:rsidRPr="009547F2" w:rsidRDefault="009547F2" w:rsidP="009547F2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547F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2. Сопровождение психологической безопасности в педагогическом общении</w:t>
            </w:r>
          </w:p>
          <w:p w:rsidR="009547F2" w:rsidRPr="009547F2" w:rsidRDefault="009547F2" w:rsidP="009547F2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 п</w:t>
            </w:r>
            <w:r w:rsidRPr="009547F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роведение консультации для педагогов: «Психологическая безопасность ребенка в классе»; «Типы взаимодействия в системе «учитель – ученик»»; «Ориентационные стили профессионально-деятельностного общения»; «Средства решения конфликтных ситуаций в образовательной среде»; «Психологическое насилие как источник психотравмы в образовательной среде» (по выбору студента, в зависимости от выявленных проблем).</w:t>
            </w:r>
          </w:p>
          <w:p w:rsidR="009547F2" w:rsidRPr="009547F2" w:rsidRDefault="009547F2" w:rsidP="009547F2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- р</w:t>
            </w:r>
            <w:r w:rsidRPr="009547F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азработка и проведение тренинга для обучающихся «Эффективные способы защиты и условия защищенности от недоброжелательного отношения» (возраст участников и содержание разрабатывается в зависимости от выявленных проблем).</w:t>
            </w:r>
          </w:p>
          <w:p w:rsidR="009547F2" w:rsidRDefault="009547F2" w:rsidP="009547F2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 п</w:t>
            </w:r>
            <w:r w:rsidRPr="009547F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роведение родительского собрания (выбор темы зависит от выявленных проблем).</w:t>
            </w:r>
          </w:p>
          <w:p w:rsidR="001A1E48" w:rsidRDefault="001A1E48" w:rsidP="0035431A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Pr="00024CD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 Осуществление анализа собственной деятельности в процессе производственной практики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1A1E48" w:rsidRDefault="001A1E48" w:rsidP="0035431A">
            <w:pPr>
              <w:pStyle w:val="af3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 w:rsidRPr="007363B9"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  <w:t>Форма отчетности:</w:t>
            </w:r>
            <w:r w:rsidRPr="007363B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024CD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="009547F2" w:rsidRPr="009547F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описание и интерпретация результатов проведенной диагностики</w:t>
            </w:r>
            <w:r w:rsidR="009547F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;</w:t>
            </w:r>
          </w:p>
          <w:p w:rsidR="009547F2" w:rsidRDefault="009547F2" w:rsidP="0035431A">
            <w:pPr>
              <w:pStyle w:val="af3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- </w:t>
            </w:r>
            <w:r w:rsidRPr="009547F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конспект консультации для педагогов; </w:t>
            </w:r>
          </w:p>
          <w:p w:rsidR="00C8325E" w:rsidRDefault="009547F2" w:rsidP="0035431A">
            <w:pPr>
              <w:pStyle w:val="af3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- </w:t>
            </w:r>
            <w:r w:rsidRPr="009547F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программа тренинга и описание проведения; </w:t>
            </w:r>
          </w:p>
          <w:p w:rsidR="009547F2" w:rsidRPr="00794709" w:rsidRDefault="009547F2" w:rsidP="0035431A">
            <w:pPr>
              <w:pStyle w:val="af3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- </w:t>
            </w:r>
            <w:r w:rsidRPr="009547F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план родительского собрания</w:t>
            </w: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E48" w:rsidRPr="00794709" w:rsidRDefault="001A1E48" w:rsidP="00354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E48" w:rsidRPr="00794709" w:rsidRDefault="001A1E48" w:rsidP="003543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E48" w:rsidRPr="00794709" w:rsidRDefault="001A1E48" w:rsidP="003543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E48" w:rsidRPr="00794709" w:rsidRDefault="001A1E48" w:rsidP="003543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E48" w:rsidRPr="00794709" w:rsidRDefault="001A1E48" w:rsidP="003543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1E48" w:rsidRPr="00794709" w:rsidTr="00C20D8C">
        <w:trPr>
          <w:trHeight w:val="454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E48" w:rsidRPr="00794709" w:rsidRDefault="001A1E48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1A1E48" w:rsidRPr="00794709" w:rsidTr="00C20D8C">
        <w:trPr>
          <w:trHeight w:val="4720"/>
          <w:jc w:val="center"/>
        </w:trPr>
        <w:tc>
          <w:tcPr>
            <w:tcW w:w="2534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1E48" w:rsidRPr="00794709" w:rsidRDefault="001A1E48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1A1E48" w:rsidRPr="00794709" w:rsidRDefault="001A1E48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1A1E48" w:rsidRPr="00794709" w:rsidRDefault="001A1E48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1A1E48" w:rsidRPr="00794709" w:rsidRDefault="001A1E48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1A1E48" w:rsidRPr="00794709" w:rsidRDefault="001A1E48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  <w:p w:rsidR="001A1E48" w:rsidRPr="00794709" w:rsidRDefault="001A1E48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794709">
              <w:rPr>
                <w:color w:val="000000"/>
                <w:sz w:val="22"/>
                <w:szCs w:val="22"/>
              </w:rPr>
              <w:br/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20" w:type="pct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1A1E48" w:rsidRPr="00794709" w:rsidRDefault="001A1E48" w:rsidP="00C20D8C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482" w:type="pct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1A1E48" w:rsidRPr="00794709" w:rsidRDefault="001A1E48" w:rsidP="00C2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1E48" w:rsidRPr="00794709" w:rsidRDefault="002A62EC" w:rsidP="00C20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8" w:type="pct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1A1E48" w:rsidRPr="00794709" w:rsidRDefault="001A1E48" w:rsidP="00C20D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1A1E48" w:rsidRPr="00794709" w:rsidRDefault="001A1E48" w:rsidP="00C20D8C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</w:tr>
      <w:tr w:rsidR="001A1E48" w:rsidRPr="00794709" w:rsidTr="00C20D8C">
        <w:trPr>
          <w:jc w:val="center"/>
        </w:trPr>
        <w:tc>
          <w:tcPr>
            <w:tcW w:w="2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E48" w:rsidRPr="00794709" w:rsidRDefault="001A1E48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2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1E48" w:rsidRPr="00794709" w:rsidRDefault="001A1E48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1E48" w:rsidRPr="00794709" w:rsidRDefault="001A1E48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48" w:rsidRPr="00794709" w:rsidRDefault="001A1E48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1E48" w:rsidRPr="00794709" w:rsidRDefault="001A1E48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1E48" w:rsidRPr="00794709" w:rsidRDefault="001A1E48" w:rsidP="008516FF">
            <w:pPr>
              <w:jc w:val="center"/>
              <w:rPr>
                <w:sz w:val="22"/>
                <w:szCs w:val="22"/>
              </w:rPr>
            </w:pPr>
          </w:p>
        </w:tc>
      </w:tr>
      <w:tr w:rsidR="001A1E48" w:rsidRPr="00794709" w:rsidTr="00C20D8C">
        <w:trPr>
          <w:trHeight w:val="390"/>
          <w:jc w:val="center"/>
        </w:trPr>
        <w:tc>
          <w:tcPr>
            <w:tcW w:w="2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A1E48" w:rsidRPr="00794709" w:rsidRDefault="001A1E48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A1E48" w:rsidRPr="00794709" w:rsidRDefault="009F6916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8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A1E48" w:rsidRPr="00794709" w:rsidRDefault="009F6916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A1E48" w:rsidRPr="00794709" w:rsidRDefault="009F6916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2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A1E48" w:rsidRPr="00794709" w:rsidRDefault="009F6916" w:rsidP="000069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</w:t>
            </w: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A1E48" w:rsidRPr="00794709" w:rsidRDefault="009F6916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</w:t>
            </w:r>
          </w:p>
        </w:tc>
      </w:tr>
    </w:tbl>
    <w:p w:rsidR="00296848" w:rsidRPr="00794709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794709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794709" w:rsidRDefault="0062427A" w:rsidP="00480E28">
      <w:pPr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6</w:t>
      </w:r>
      <w:r w:rsidR="00480E28" w:rsidRPr="00794709">
        <w:rPr>
          <w:b/>
          <w:sz w:val="24"/>
          <w:szCs w:val="24"/>
        </w:rPr>
        <w:t xml:space="preserve">. </w:t>
      </w:r>
      <w:r w:rsidR="003714D0" w:rsidRPr="00794709">
        <w:rPr>
          <w:b/>
          <w:sz w:val="24"/>
          <w:szCs w:val="24"/>
        </w:rPr>
        <w:t>База проведения практики</w:t>
      </w:r>
    </w:p>
    <w:p w:rsidR="001F2369" w:rsidRPr="00794709" w:rsidRDefault="001F2369" w:rsidP="00480E28">
      <w:pPr>
        <w:jc w:val="center"/>
        <w:rPr>
          <w:b/>
          <w:sz w:val="24"/>
          <w:szCs w:val="24"/>
        </w:rPr>
      </w:pPr>
    </w:p>
    <w:p w:rsidR="009C72C0" w:rsidRPr="00794709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794709">
        <w:t>6</w:t>
      </w:r>
      <w:r w:rsidR="00480E28" w:rsidRPr="00794709">
        <w:t>.1. Профильные организации</w:t>
      </w:r>
      <w:r w:rsidR="00580957" w:rsidRPr="00794709">
        <w:rPr>
          <w:color w:val="FF0000"/>
        </w:rPr>
        <w:t xml:space="preserve"> </w:t>
      </w:r>
      <w:r w:rsidR="00580957" w:rsidRPr="00794709">
        <w:rPr>
          <w:i/>
          <w:iCs/>
        </w:rPr>
        <w:t>о</w:t>
      </w:r>
      <w:r w:rsidR="00EE196D" w:rsidRPr="00794709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D20F7B">
        <w:rPr>
          <w:i/>
          <w:iCs/>
        </w:rPr>
        <w:t>своившие программу магистратуры</w:t>
      </w:r>
      <w:r w:rsidR="00EE196D" w:rsidRPr="00794709">
        <w:rPr>
          <w:i/>
          <w:iCs/>
        </w:rPr>
        <w:t>, могут осуществлять профессиональную деятельность:</w:t>
      </w:r>
      <w:r w:rsidR="009C72C0" w:rsidRPr="00794709">
        <w:t xml:space="preserve"> </w:t>
      </w:r>
      <w:r w:rsidR="009C72C0" w:rsidRPr="00794709">
        <w:rPr>
          <w:rStyle w:val="fontstyle21"/>
        </w:rPr>
        <w:t xml:space="preserve">образовательные организации </w:t>
      </w:r>
      <w:r w:rsidR="00D20F7B">
        <w:rPr>
          <w:rStyle w:val="fontstyle21"/>
        </w:rPr>
        <w:t>дополнительного</w:t>
      </w:r>
      <w:r w:rsidR="009C72C0" w:rsidRPr="00794709">
        <w:rPr>
          <w:rStyle w:val="fontstyle21"/>
        </w:rPr>
        <w:t xml:space="preserve"> образования</w:t>
      </w:r>
      <w:r w:rsidR="00D20F7B">
        <w:rPr>
          <w:rStyle w:val="fontstyle21"/>
        </w:rPr>
        <w:t xml:space="preserve"> детей</w:t>
      </w:r>
      <w:r w:rsidR="00654C19" w:rsidRPr="00794709">
        <w:rPr>
          <w:rStyle w:val="fontstyle21"/>
        </w:rPr>
        <w:t>.</w:t>
      </w:r>
    </w:p>
    <w:p w:rsidR="00480E28" w:rsidRPr="00794709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D5187E" w:rsidRDefault="0062427A" w:rsidP="00C20D8C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6</w:t>
      </w:r>
      <w:r w:rsidR="00480E28" w:rsidRPr="00794709">
        <w:rPr>
          <w:sz w:val="24"/>
          <w:szCs w:val="24"/>
        </w:rPr>
        <w:t xml:space="preserve">.2. </w:t>
      </w:r>
      <w:r w:rsidR="004B7F04">
        <w:rPr>
          <w:sz w:val="24"/>
          <w:szCs w:val="24"/>
        </w:rPr>
        <w:t>Производственная</w:t>
      </w:r>
      <w:r w:rsidR="009C72C0" w:rsidRPr="00794709">
        <w:rPr>
          <w:sz w:val="24"/>
          <w:szCs w:val="24"/>
        </w:rPr>
        <w:t xml:space="preserve"> (</w:t>
      </w:r>
      <w:r w:rsidR="00C36082">
        <w:rPr>
          <w:sz w:val="24"/>
          <w:szCs w:val="24"/>
        </w:rPr>
        <w:t>педагогическая практика</w:t>
      </w:r>
      <w:r w:rsidR="009C72C0" w:rsidRPr="00794709">
        <w:rPr>
          <w:sz w:val="24"/>
          <w:szCs w:val="24"/>
        </w:rPr>
        <w:t>) практика</w:t>
      </w:r>
      <w:r w:rsidR="00480E28" w:rsidRPr="00794709">
        <w:rPr>
          <w:sz w:val="24"/>
          <w:szCs w:val="24"/>
        </w:rPr>
        <w:t xml:space="preserve"> может проводиться в профильных организациях, имею</w:t>
      </w:r>
      <w:r w:rsidR="009A0C41">
        <w:rPr>
          <w:sz w:val="24"/>
          <w:szCs w:val="24"/>
        </w:rPr>
        <w:t>щих договор о сотруд</w:t>
      </w:r>
      <w:r w:rsidR="00480E28" w:rsidRPr="00794709">
        <w:rPr>
          <w:sz w:val="24"/>
          <w:szCs w:val="24"/>
        </w:rPr>
        <w:t>ничестве с Академией</w:t>
      </w:r>
      <w:r w:rsidR="00654C19" w:rsidRPr="00794709">
        <w:rPr>
          <w:sz w:val="24"/>
          <w:szCs w:val="24"/>
        </w:rPr>
        <w:t>.</w:t>
      </w:r>
      <w:r w:rsidR="00480E28" w:rsidRPr="00794709">
        <w:rPr>
          <w:sz w:val="24"/>
          <w:szCs w:val="24"/>
        </w:rPr>
        <w:t xml:space="preserve"> </w:t>
      </w:r>
    </w:p>
    <w:p w:rsidR="00654C19" w:rsidRPr="00794709" w:rsidRDefault="00654C19" w:rsidP="00C20D8C">
      <w:pPr>
        <w:ind w:firstLine="709"/>
        <w:jc w:val="both"/>
        <w:rPr>
          <w:sz w:val="24"/>
          <w:szCs w:val="24"/>
        </w:rPr>
      </w:pPr>
    </w:p>
    <w:p w:rsidR="00A84C24" w:rsidRPr="00794709" w:rsidRDefault="00A84C24" w:rsidP="00C20D8C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794709" w:rsidRDefault="00A84C24" w:rsidP="00C20D8C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Для решения</w:t>
      </w:r>
      <w:r w:rsidR="00396FB0" w:rsidRPr="00794709">
        <w:rPr>
          <w:sz w:val="24"/>
          <w:szCs w:val="24"/>
        </w:rPr>
        <w:t xml:space="preserve"> общих ор</w:t>
      </w:r>
      <w:r w:rsidRPr="00794709">
        <w:rPr>
          <w:sz w:val="24"/>
          <w:szCs w:val="24"/>
        </w:rPr>
        <w:t>ганизационных вопросов руков</w:t>
      </w:r>
      <w:r w:rsidR="00823B10" w:rsidRPr="00794709">
        <w:rPr>
          <w:sz w:val="24"/>
          <w:szCs w:val="24"/>
        </w:rPr>
        <w:t xml:space="preserve">одителем практики от ОмГА </w:t>
      </w:r>
      <w:r w:rsidR="00823B10" w:rsidRPr="00794709">
        <w:rPr>
          <w:sz w:val="24"/>
          <w:szCs w:val="24"/>
        </w:rPr>
        <w:lastRenderedPageBreak/>
        <w:t>прово</w:t>
      </w:r>
      <w:r w:rsidRPr="00794709">
        <w:rPr>
          <w:sz w:val="24"/>
          <w:szCs w:val="24"/>
        </w:rPr>
        <w:t>дятся конференции:</w:t>
      </w:r>
    </w:p>
    <w:p w:rsidR="00A84C24" w:rsidRPr="00794709" w:rsidRDefault="00A84C24" w:rsidP="00C20D8C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Установочная конференция (первый день практики) </w:t>
      </w:r>
      <w:r w:rsidR="000540B6" w:rsidRPr="00794709">
        <w:rPr>
          <w:rFonts w:ascii="Times New Roman" w:hAnsi="Times New Roman"/>
          <w:sz w:val="24"/>
          <w:szCs w:val="24"/>
        </w:rPr>
        <w:t>–</w:t>
      </w:r>
      <w:r w:rsidRPr="00794709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794709">
        <w:rPr>
          <w:rFonts w:ascii="Times New Roman" w:hAnsi="Times New Roman"/>
          <w:sz w:val="24"/>
          <w:szCs w:val="24"/>
        </w:rPr>
        <w:t>п</w:t>
      </w:r>
      <w:r w:rsidRPr="00794709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794709" w:rsidRDefault="00A84C24" w:rsidP="00C20D8C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Итоговая конференция (последний день практики) </w:t>
      </w:r>
      <w:r w:rsidR="000540B6" w:rsidRPr="00794709">
        <w:rPr>
          <w:rFonts w:ascii="Times New Roman" w:hAnsi="Times New Roman"/>
          <w:sz w:val="24"/>
          <w:szCs w:val="24"/>
        </w:rPr>
        <w:t>–</w:t>
      </w:r>
      <w:r w:rsidRPr="00794709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794709">
        <w:rPr>
          <w:rFonts w:ascii="Times New Roman" w:hAnsi="Times New Roman"/>
          <w:sz w:val="24"/>
          <w:szCs w:val="24"/>
        </w:rPr>
        <w:t xml:space="preserve">ь </w:t>
      </w:r>
      <w:r w:rsidRPr="00794709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794709" w:rsidRDefault="00A84C24" w:rsidP="00C20D8C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794709" w:rsidRDefault="00A84C24" w:rsidP="00C20D8C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794709" w:rsidRDefault="00A84C24" w:rsidP="00C20D8C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794709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794709">
        <w:rPr>
          <w:rFonts w:ascii="Times New Roman" w:hAnsi="Times New Roman"/>
          <w:sz w:val="24"/>
          <w:szCs w:val="24"/>
        </w:rPr>
        <w:t xml:space="preserve">. </w:t>
      </w:r>
    </w:p>
    <w:p w:rsidR="00A84C24" w:rsidRPr="00794709" w:rsidRDefault="00A84C24" w:rsidP="00C20D8C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794709" w:rsidRDefault="00A84C24" w:rsidP="00C20D8C">
      <w:pPr>
        <w:pStyle w:val="1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794709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794709" w:rsidRDefault="00E375BB" w:rsidP="00C20D8C">
      <w:pPr>
        <w:ind w:firstLine="709"/>
        <w:jc w:val="both"/>
        <w:rPr>
          <w:b/>
          <w:sz w:val="24"/>
          <w:szCs w:val="24"/>
        </w:rPr>
      </w:pPr>
      <w:r w:rsidRPr="00794709">
        <w:rPr>
          <w:b/>
          <w:color w:val="000000"/>
          <w:sz w:val="24"/>
          <w:szCs w:val="24"/>
        </w:rPr>
        <w:t>* Примечания: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794709">
        <w:rPr>
          <w:b/>
          <w:sz w:val="16"/>
          <w:szCs w:val="16"/>
        </w:rPr>
        <w:t xml:space="preserve">и программы учебной практики  </w:t>
      </w:r>
      <w:r w:rsidRPr="00794709">
        <w:rPr>
          <w:b/>
          <w:sz w:val="16"/>
          <w:szCs w:val="16"/>
        </w:rPr>
        <w:t xml:space="preserve"> (</w:t>
      </w:r>
      <w:r w:rsidR="00FB5E34" w:rsidRPr="00794709">
        <w:rPr>
          <w:b/>
          <w:sz w:val="16"/>
          <w:szCs w:val="16"/>
        </w:rPr>
        <w:t>ознакомительная</w:t>
      </w:r>
      <w:r w:rsidRPr="00794709">
        <w:rPr>
          <w:b/>
          <w:sz w:val="16"/>
          <w:szCs w:val="16"/>
        </w:rPr>
        <w:t xml:space="preserve">) </w:t>
      </w:r>
      <w:r w:rsidRPr="00794709">
        <w:rPr>
          <w:sz w:val="16"/>
          <w:szCs w:val="16"/>
        </w:rPr>
        <w:t xml:space="preserve">согласно требованиями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пунктов 16, 38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с утвержденным индивидуальным учебным планом при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794709">
        <w:rPr>
          <w:b/>
          <w:sz w:val="16"/>
          <w:szCs w:val="16"/>
        </w:rPr>
        <w:t xml:space="preserve">статьи 79 </w:t>
      </w:r>
      <w:r w:rsidRPr="00794709">
        <w:rPr>
          <w:sz w:val="16"/>
          <w:szCs w:val="16"/>
        </w:rPr>
        <w:t xml:space="preserve">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раздела III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794709">
        <w:rPr>
          <w:b/>
          <w:sz w:val="16"/>
          <w:szCs w:val="16"/>
        </w:rPr>
        <w:t>учебной практики</w:t>
      </w:r>
      <w:r w:rsidRPr="00794709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794709">
        <w:rPr>
          <w:b/>
          <w:sz w:val="16"/>
          <w:szCs w:val="16"/>
        </w:rPr>
        <w:t>тип практики «</w:t>
      </w:r>
      <w:r w:rsidR="004B7F04">
        <w:rPr>
          <w:b/>
          <w:sz w:val="16"/>
          <w:szCs w:val="16"/>
        </w:rPr>
        <w:t>Производственная</w:t>
      </w:r>
      <w:r w:rsidRPr="00794709">
        <w:rPr>
          <w:b/>
          <w:sz w:val="16"/>
          <w:szCs w:val="16"/>
        </w:rPr>
        <w:t xml:space="preserve"> практика (практика по получению первичных профессиональных умений и навыков)»),</w:t>
      </w:r>
      <w:r w:rsidRPr="00794709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794709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794709">
        <w:rPr>
          <w:sz w:val="16"/>
          <w:szCs w:val="16"/>
        </w:rPr>
        <w:t>).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794709">
        <w:rPr>
          <w:sz w:val="16"/>
          <w:szCs w:val="16"/>
        </w:rPr>
        <w:t xml:space="preserve">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пункта 20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794709">
        <w:rPr>
          <w:b/>
          <w:sz w:val="16"/>
          <w:szCs w:val="16"/>
        </w:rPr>
        <w:t xml:space="preserve">частью 5 статьи 5 </w:t>
      </w:r>
      <w:r w:rsidRPr="00794709">
        <w:rPr>
          <w:sz w:val="16"/>
          <w:szCs w:val="16"/>
        </w:rPr>
        <w:t xml:space="preserve">Федерального закона </w:t>
      </w:r>
      <w:r w:rsidRPr="00794709">
        <w:rPr>
          <w:b/>
          <w:sz w:val="16"/>
          <w:szCs w:val="16"/>
        </w:rPr>
        <w:t>от 05.05.2014 № 84-ФЗ</w:t>
      </w:r>
      <w:r w:rsidRPr="00794709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</w:t>
      </w:r>
      <w:r w:rsidRPr="00794709">
        <w:rPr>
          <w:b/>
          <w:sz w:val="16"/>
          <w:szCs w:val="16"/>
        </w:rPr>
        <w:lastRenderedPageBreak/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794709">
        <w:rPr>
          <w:sz w:val="16"/>
          <w:szCs w:val="16"/>
        </w:rPr>
        <w:t xml:space="preserve"> </w:t>
      </w:r>
      <w:r w:rsidRPr="00794709">
        <w:rPr>
          <w:b/>
          <w:sz w:val="16"/>
          <w:szCs w:val="16"/>
        </w:rPr>
        <w:t>пункта 9 части 1 статьи 33, части 3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пункта 43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индивидуальным учебным планом при освоении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794709" w:rsidRDefault="00A84C24" w:rsidP="00B56284">
      <w:pPr>
        <w:jc w:val="both"/>
        <w:rPr>
          <w:sz w:val="24"/>
          <w:szCs w:val="24"/>
        </w:rPr>
      </w:pPr>
    </w:p>
    <w:p w:rsidR="00A84C24" w:rsidRPr="00794709" w:rsidRDefault="0062427A" w:rsidP="000E3927">
      <w:pPr>
        <w:ind w:firstLine="360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7</w:t>
      </w:r>
      <w:r w:rsidR="00A84C24" w:rsidRPr="00794709">
        <w:rPr>
          <w:b/>
          <w:sz w:val="24"/>
          <w:szCs w:val="24"/>
        </w:rPr>
        <w:t>. Указание форм отчетности по практике</w:t>
      </w:r>
    </w:p>
    <w:p w:rsidR="00A84C24" w:rsidRPr="00794709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E969A6" w:rsidRDefault="00A84C24" w:rsidP="002D192F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E969A6">
        <w:rPr>
          <w:bCs/>
          <w:iCs/>
          <w:sz w:val="24"/>
          <w:szCs w:val="24"/>
        </w:rPr>
        <w:t xml:space="preserve">Промежуточная аттестация по </w:t>
      </w:r>
      <w:r w:rsidR="00130AAF">
        <w:rPr>
          <w:bCs/>
          <w:iCs/>
          <w:sz w:val="24"/>
          <w:szCs w:val="24"/>
        </w:rPr>
        <w:t>производственной</w:t>
      </w:r>
      <w:r w:rsidRPr="00E969A6">
        <w:rPr>
          <w:bCs/>
          <w:iCs/>
          <w:sz w:val="24"/>
          <w:szCs w:val="24"/>
        </w:rPr>
        <w:t xml:space="preserve"> практике </w:t>
      </w:r>
      <w:r w:rsidR="005C528D" w:rsidRPr="00794709">
        <w:rPr>
          <w:sz w:val="24"/>
          <w:szCs w:val="24"/>
        </w:rPr>
        <w:t>(</w:t>
      </w:r>
      <w:r w:rsidR="00C36082">
        <w:rPr>
          <w:sz w:val="24"/>
          <w:szCs w:val="24"/>
        </w:rPr>
        <w:t>педагогическая практика</w:t>
      </w:r>
      <w:r w:rsidR="005C528D" w:rsidRPr="00794709">
        <w:rPr>
          <w:sz w:val="24"/>
          <w:szCs w:val="24"/>
        </w:rPr>
        <w:t>)</w:t>
      </w:r>
      <w:r w:rsidR="002D192F" w:rsidRPr="00E969A6">
        <w:rPr>
          <w:b/>
          <w:bCs/>
          <w:caps/>
          <w:sz w:val="24"/>
          <w:szCs w:val="24"/>
        </w:rPr>
        <w:t xml:space="preserve"> </w:t>
      </w:r>
      <w:r w:rsidRPr="00E969A6">
        <w:rPr>
          <w:bCs/>
          <w:iCs/>
          <w:sz w:val="24"/>
          <w:szCs w:val="24"/>
        </w:rPr>
        <w:t>проводится в фор</w:t>
      </w:r>
      <w:r w:rsidR="00E969A6" w:rsidRPr="00E969A6">
        <w:rPr>
          <w:bCs/>
          <w:iCs/>
          <w:sz w:val="24"/>
          <w:szCs w:val="24"/>
        </w:rPr>
        <w:t>ме</w:t>
      </w:r>
      <w:r w:rsidRPr="00E969A6">
        <w:rPr>
          <w:bCs/>
          <w:iCs/>
          <w:sz w:val="24"/>
          <w:szCs w:val="24"/>
        </w:rPr>
        <w:t xml:space="preserve"> за</w:t>
      </w:r>
      <w:r w:rsidR="00E969A6" w:rsidRPr="00E969A6">
        <w:rPr>
          <w:bCs/>
          <w:iCs/>
          <w:sz w:val="24"/>
          <w:szCs w:val="24"/>
        </w:rPr>
        <w:t>чета</w:t>
      </w:r>
      <w:r w:rsidRPr="00E969A6">
        <w:rPr>
          <w:bCs/>
          <w:iCs/>
          <w:sz w:val="24"/>
          <w:szCs w:val="24"/>
        </w:rPr>
        <w:t>.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Порядок следования документов в отчете по практике: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1</w:t>
      </w:r>
      <w:r>
        <w:tab/>
        <w:t>Титульный лист (Приложение 1; заверяется печатью организации и подписью руководителя образовательной организации);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2</w:t>
      </w:r>
      <w:r>
        <w:tab/>
        <w:t>Договор с образовательной ор</w:t>
      </w:r>
      <w:r w:rsidR="0048046A">
        <w:t>г</w:t>
      </w:r>
      <w:r>
        <w:t>анизацией – базой практики (Приложение 2; подпись руководителя образовательной организации заверяется печатью организации);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3</w:t>
      </w:r>
      <w:r>
        <w:tab/>
        <w:t>Задание на практику (Приложение 3);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4</w:t>
      </w:r>
      <w:r>
        <w:tab/>
        <w:t>Совместный график практики (Приложение 4; заверяется печатью организации и подписью руководителя образовательной организации);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5</w:t>
      </w:r>
      <w:r>
        <w:tab/>
        <w:t>Дневник практики (Приложение 5);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6</w:t>
      </w:r>
      <w:r>
        <w:tab/>
        <w:t>Отзыв-характеристика (заверяется печатью организации, подписью руководителя практики и подписью руководителя образовательной организации) (Приложение 6)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7</w:t>
      </w:r>
      <w:r>
        <w:tab/>
        <w:t>Содержание отчета (наименование тематических разделов с указанием номера их начальной страницы).</w:t>
      </w:r>
    </w:p>
    <w:p w:rsidR="00C20D8C" w:rsidRDefault="00C20D8C" w:rsidP="00C20D8C">
      <w:pPr>
        <w:pStyle w:val="22"/>
        <w:spacing w:after="0" w:line="240" w:lineRule="auto"/>
        <w:ind w:left="0" w:firstLine="709"/>
        <w:jc w:val="both"/>
      </w:pPr>
      <w:r>
        <w:t>Отчет о прохождении практики с результатом выполнения каждого задания. Во введении описывается цель и задачи учебной практики, рабочее место. В тематических разделах приводятся подробные сведения о результатах выполнения заданий согласно содержанию учебной практики. В заключении подводятся итоги практики, формулируются выводы.</w:t>
      </w:r>
    </w:p>
    <w:p w:rsidR="005C528D" w:rsidRDefault="00C20D8C" w:rsidP="00C20D8C">
      <w:pPr>
        <w:pStyle w:val="22"/>
        <w:spacing w:after="0" w:line="240" w:lineRule="auto"/>
        <w:ind w:left="0" w:firstLine="708"/>
        <w:jc w:val="both"/>
      </w:pPr>
      <w:r>
        <w:t>8</w:t>
      </w:r>
      <w:r>
        <w:tab/>
        <w:t>Список литературы. Не менее 2/3 наименований в списке литературы должны быть изданы не позднее последних пяти лет. Количество публикаций в списке литературы – не менее 15.</w:t>
      </w:r>
    </w:p>
    <w:p w:rsidR="00A84C24" w:rsidRPr="00794709" w:rsidRDefault="00A84C24" w:rsidP="00C20D8C">
      <w:pPr>
        <w:pStyle w:val="22"/>
        <w:spacing w:after="0" w:line="240" w:lineRule="auto"/>
        <w:ind w:left="0" w:firstLine="708"/>
        <w:jc w:val="both"/>
      </w:pPr>
      <w:r w:rsidRPr="00794709">
        <w:t xml:space="preserve">Отчет о прохождении практики должен включать в себя развернутое изложение содержания работы </w:t>
      </w:r>
      <w:r w:rsidR="003714D0" w:rsidRPr="00794709">
        <w:t>обучающегося</w:t>
      </w:r>
      <w:r w:rsidRPr="00794709">
        <w:t xml:space="preserve"> и полученных им результатов. Рекомендуемый объём отчета: </w:t>
      </w:r>
      <w:r w:rsidR="00130AAF">
        <w:t>3</w:t>
      </w:r>
      <w:r w:rsidR="00130AAF">
        <w:rPr>
          <w:b/>
        </w:rPr>
        <w:t>0-4</w:t>
      </w:r>
      <w:r w:rsidRPr="00E969A6">
        <w:rPr>
          <w:b/>
        </w:rPr>
        <w:t>0</w:t>
      </w:r>
      <w:r w:rsidRPr="00794709">
        <w:t xml:space="preserve"> страниц, приложения.</w:t>
      </w:r>
    </w:p>
    <w:p w:rsidR="00A84C24" w:rsidRPr="00794709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794709">
        <w:rPr>
          <w:sz w:val="24"/>
          <w:szCs w:val="24"/>
        </w:rPr>
        <w:t>обучающимся</w:t>
      </w:r>
      <w:r w:rsidRPr="00794709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794709">
        <w:rPr>
          <w:sz w:val="24"/>
          <w:szCs w:val="24"/>
        </w:rPr>
        <w:t xml:space="preserve"> </w:t>
      </w:r>
      <w:r w:rsidRPr="00794709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794709">
        <w:rPr>
          <w:sz w:val="24"/>
          <w:szCs w:val="24"/>
          <w:shd w:val="clear" w:color="auto" w:fill="FFFFFF"/>
        </w:rPr>
        <w:t>рекомендуемую оценку</w:t>
      </w:r>
      <w:r w:rsidRPr="00794709">
        <w:rPr>
          <w:sz w:val="27"/>
          <w:szCs w:val="27"/>
          <w:shd w:val="clear" w:color="auto" w:fill="FFFFFF"/>
        </w:rPr>
        <w:t xml:space="preserve"> </w:t>
      </w:r>
      <w:r w:rsidRPr="00794709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794709" w:rsidRDefault="00A84C24" w:rsidP="005C528D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Процедура за</w:t>
      </w:r>
      <w:r w:rsidR="00C5602A" w:rsidRPr="00794709">
        <w:rPr>
          <w:sz w:val="24"/>
          <w:szCs w:val="24"/>
        </w:rPr>
        <w:t>щ</w:t>
      </w:r>
      <w:r w:rsidRPr="00794709">
        <w:rPr>
          <w:sz w:val="24"/>
          <w:szCs w:val="24"/>
        </w:rPr>
        <w:t xml:space="preserve">иты отчета включает в себя представление практикантом доклада о </w:t>
      </w:r>
      <w:r w:rsidRPr="00794709">
        <w:rPr>
          <w:sz w:val="24"/>
          <w:szCs w:val="24"/>
        </w:rPr>
        <w:lastRenderedPageBreak/>
        <w:t>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794709" w:rsidRDefault="00A84C24" w:rsidP="005C528D">
      <w:pPr>
        <w:tabs>
          <w:tab w:val="left" w:pos="999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в результате непосредственного контакта с</w:t>
      </w:r>
      <w:r w:rsidR="00E969A6">
        <w:rPr>
          <w:sz w:val="24"/>
          <w:szCs w:val="24"/>
        </w:rPr>
        <w:t xml:space="preserve"> преподавателем практикант полу</w:t>
      </w:r>
      <w:r w:rsidRPr="00794709">
        <w:rPr>
          <w:sz w:val="24"/>
          <w:szCs w:val="24"/>
        </w:rPr>
        <w:t>чает обратную связь, где он может понять и</w:t>
      </w:r>
      <w:r w:rsidR="00E969A6">
        <w:rPr>
          <w:sz w:val="24"/>
          <w:szCs w:val="24"/>
        </w:rPr>
        <w:t xml:space="preserve"> исправить свои ошибки, допущен</w:t>
      </w:r>
      <w:r w:rsidRPr="00794709">
        <w:rPr>
          <w:sz w:val="24"/>
          <w:szCs w:val="24"/>
        </w:rPr>
        <w:t>ные им в процессе всей работы;</w:t>
      </w:r>
    </w:p>
    <w:p w:rsidR="00A84C24" w:rsidRPr="00794709" w:rsidRDefault="00A84C24" w:rsidP="005C528D">
      <w:pPr>
        <w:tabs>
          <w:tab w:val="left" w:pos="999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публичная защита способствует формированию навыков устной</w:t>
      </w:r>
      <w:r w:rsidR="00E969A6">
        <w:rPr>
          <w:sz w:val="24"/>
          <w:szCs w:val="24"/>
        </w:rPr>
        <w:t xml:space="preserve"> речи, выдел</w:t>
      </w:r>
      <w:r w:rsidR="0048046A">
        <w:rPr>
          <w:sz w:val="24"/>
          <w:szCs w:val="24"/>
        </w:rPr>
        <w:t>е</w:t>
      </w:r>
      <w:r w:rsidRPr="00794709">
        <w:rPr>
          <w:sz w:val="24"/>
          <w:szCs w:val="24"/>
        </w:rPr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794709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794709" w:rsidRDefault="0062427A" w:rsidP="00130AAF">
      <w:pPr>
        <w:tabs>
          <w:tab w:val="left" w:pos="999"/>
        </w:tabs>
        <w:ind w:left="360"/>
        <w:jc w:val="both"/>
        <w:rPr>
          <w:rFonts w:eastAsia="Times New Roman"/>
          <w:color w:val="000000"/>
          <w:sz w:val="24"/>
        </w:rPr>
      </w:pPr>
      <w:r w:rsidRPr="00794709">
        <w:rPr>
          <w:b/>
          <w:sz w:val="24"/>
          <w:szCs w:val="24"/>
        </w:rPr>
        <w:t>8</w:t>
      </w:r>
      <w:r w:rsidR="00296848" w:rsidRPr="00794709">
        <w:rPr>
          <w:b/>
          <w:sz w:val="24"/>
          <w:szCs w:val="24"/>
        </w:rPr>
        <w:t xml:space="preserve">. </w:t>
      </w:r>
      <w:r w:rsidR="00296848" w:rsidRPr="00794709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130AAF">
        <w:rPr>
          <w:rFonts w:eastAsia="Times New Roman"/>
          <w:b/>
          <w:color w:val="000000"/>
          <w:sz w:val="24"/>
        </w:rPr>
        <w:t>производственной</w:t>
      </w:r>
      <w:r w:rsidR="00296848" w:rsidRPr="00794709">
        <w:rPr>
          <w:rFonts w:eastAsia="Times New Roman"/>
          <w:b/>
          <w:color w:val="000000"/>
          <w:sz w:val="24"/>
        </w:rPr>
        <w:t xml:space="preserve"> </w:t>
      </w:r>
      <w:r w:rsidR="002D192F" w:rsidRPr="00794709">
        <w:rPr>
          <w:b/>
          <w:sz w:val="24"/>
          <w:szCs w:val="24"/>
        </w:rPr>
        <w:t xml:space="preserve">практики </w:t>
      </w:r>
      <w:r w:rsidR="005C528D" w:rsidRPr="005C528D">
        <w:rPr>
          <w:b/>
          <w:sz w:val="24"/>
          <w:szCs w:val="24"/>
        </w:rPr>
        <w:t>(</w:t>
      </w:r>
      <w:r w:rsidR="00C36082">
        <w:rPr>
          <w:b/>
          <w:sz w:val="24"/>
          <w:szCs w:val="24"/>
        </w:rPr>
        <w:t>педагогическая практика</w:t>
      </w:r>
      <w:r w:rsidR="002D192F" w:rsidRPr="005C528D">
        <w:rPr>
          <w:b/>
          <w:bCs/>
          <w:caps/>
          <w:sz w:val="24"/>
          <w:szCs w:val="24"/>
        </w:rPr>
        <w:t>)</w:t>
      </w:r>
    </w:p>
    <w:p w:rsidR="00B32102" w:rsidRPr="00794709" w:rsidRDefault="00296848" w:rsidP="00130AAF">
      <w:pPr>
        <w:tabs>
          <w:tab w:val="left" w:pos="999"/>
        </w:tabs>
        <w:ind w:firstLine="709"/>
        <w:jc w:val="both"/>
        <w:rPr>
          <w:rFonts w:eastAsia="Times New Roman"/>
          <w:color w:val="000000"/>
          <w:sz w:val="24"/>
        </w:rPr>
      </w:pPr>
      <w:r w:rsidRPr="00794709">
        <w:rPr>
          <w:rFonts w:eastAsia="Times New Roman"/>
          <w:color w:val="000000"/>
          <w:sz w:val="24"/>
        </w:rPr>
        <w:t xml:space="preserve">Промежуточная аттестация по итогам </w:t>
      </w:r>
      <w:r w:rsidR="00130AAF" w:rsidRPr="00130AAF">
        <w:rPr>
          <w:rFonts w:eastAsia="Times New Roman"/>
          <w:color w:val="000000"/>
          <w:sz w:val="24"/>
        </w:rPr>
        <w:t>производственной практики (</w:t>
      </w:r>
      <w:r w:rsidR="00C36082">
        <w:rPr>
          <w:rFonts w:eastAsia="Times New Roman"/>
          <w:color w:val="000000"/>
          <w:sz w:val="24"/>
        </w:rPr>
        <w:t>педагогическая практика</w:t>
      </w:r>
      <w:r w:rsidR="00130AAF" w:rsidRPr="00130AAF">
        <w:rPr>
          <w:rFonts w:eastAsia="Times New Roman"/>
          <w:color w:val="000000"/>
          <w:sz w:val="24"/>
        </w:rPr>
        <w:t>)</w:t>
      </w:r>
      <w:r w:rsidR="00130AAF">
        <w:rPr>
          <w:rFonts w:eastAsia="Times New Roman"/>
          <w:color w:val="000000"/>
          <w:sz w:val="24"/>
        </w:rPr>
        <w:t xml:space="preserve"> </w:t>
      </w:r>
      <w:r w:rsidRPr="00794709">
        <w:rPr>
          <w:rFonts w:eastAsia="Times New Roman"/>
          <w:color w:val="000000"/>
          <w:sz w:val="24"/>
        </w:rPr>
        <w:t>проводится при представлении обучающимся отчета по практике, выполненного по предъявляемым требованиям.</w:t>
      </w:r>
    </w:p>
    <w:p w:rsidR="00296848" w:rsidRPr="00794709" w:rsidRDefault="00296848" w:rsidP="00130AAF">
      <w:pPr>
        <w:tabs>
          <w:tab w:val="left" w:pos="999"/>
        </w:tabs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</w:t>
      </w:r>
      <w:r w:rsidR="00E969A6">
        <w:rPr>
          <w:rFonts w:eastAsia="Times New Roman"/>
          <w:color w:val="000000"/>
          <w:sz w:val="24"/>
        </w:rPr>
        <w:t>.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794709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9</w:t>
      </w:r>
      <w:r w:rsidR="00A84C24" w:rsidRPr="00794709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667FC3" w:rsidRPr="00794709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794709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учебной литературы</w:t>
      </w:r>
    </w:p>
    <w:p w:rsidR="008505E9" w:rsidRPr="00794709" w:rsidRDefault="008505E9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2A495F" w:rsidRPr="00A40185" w:rsidRDefault="002A495F" w:rsidP="002A495F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i/>
          <w:color w:val="000000"/>
          <w:sz w:val="24"/>
          <w:szCs w:val="24"/>
        </w:rPr>
      </w:pPr>
      <w:r w:rsidRPr="00A40185">
        <w:rPr>
          <w:rFonts w:eastAsia="Times New Roman"/>
          <w:b/>
          <w:bCs/>
          <w:i/>
          <w:color w:val="000000"/>
          <w:sz w:val="24"/>
          <w:szCs w:val="24"/>
        </w:rPr>
        <w:t>Основная:</w:t>
      </w:r>
    </w:p>
    <w:p w:rsidR="002A495F" w:rsidRPr="00A40185" w:rsidRDefault="002A495F" w:rsidP="002A495F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A40185">
        <w:rPr>
          <w:rFonts w:eastAsia="Times New Roman"/>
          <w:iCs/>
          <w:sz w:val="24"/>
          <w:szCs w:val="24"/>
          <w:shd w:val="clear" w:color="auto" w:fill="FFFFFF"/>
        </w:rPr>
        <w:t xml:space="preserve">1. Загвязинский, В. И.  Методология педагогического исследования : учебное пособие для вузов / В. И. Загвязинский. — 2-е изд., испр. и доп. — Москва : Издательство Юрайт, 2021. — 105 с. — (Высшее образование). — ISBN 978-5-534-07865-7. — Текст : электронный // Образовательная платформа Юрайт [сайт]. — URL: </w:t>
      </w:r>
      <w:hyperlink r:id="rId7" w:history="1">
        <w:r w:rsidR="007C1206">
          <w:rPr>
            <w:rStyle w:val="a6"/>
            <w:rFonts w:eastAsia="Times New Roman"/>
            <w:iCs/>
            <w:sz w:val="24"/>
            <w:szCs w:val="24"/>
            <w:shd w:val="clear" w:color="auto" w:fill="FFFFFF"/>
          </w:rPr>
          <w:t>https://urait.ru/bcode/471973</w:t>
        </w:r>
      </w:hyperlink>
      <w:r w:rsidRPr="00A40185">
        <w:rPr>
          <w:rFonts w:eastAsia="Times New Roman"/>
          <w:i/>
          <w:iCs/>
          <w:sz w:val="24"/>
          <w:szCs w:val="24"/>
          <w:shd w:val="clear" w:color="auto" w:fill="FFFFFF"/>
        </w:rPr>
        <w:t xml:space="preserve"> </w:t>
      </w:r>
    </w:p>
    <w:p w:rsidR="002A495F" w:rsidRPr="00A40185" w:rsidRDefault="002A495F" w:rsidP="002A495F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A40185">
        <w:rPr>
          <w:rFonts w:eastAsia="Times New Roman"/>
          <w:iCs/>
          <w:sz w:val="24"/>
          <w:szCs w:val="24"/>
          <w:shd w:val="clear" w:color="auto" w:fill="FFFFFF"/>
        </w:rPr>
        <w:t xml:space="preserve">2. </w:t>
      </w:r>
      <w:r w:rsidRPr="00A40185">
        <w:rPr>
          <w:rFonts w:eastAsia="Times New Roman"/>
          <w:bCs/>
          <w:color w:val="000000"/>
          <w:sz w:val="24"/>
          <w:szCs w:val="24"/>
        </w:rPr>
        <w:t xml:space="preserve">Коржуев, А. В.  Основы научно-педагогического исследования : учебное пособие для вузов / А. В. Коржуев, Н. Н. Антонова. — Москва : Издательство Юрайт, 2021. — 177 с. — (Высшее образование). — ISBN 978-5-534-10426-4. — Текст : электронный // Образовательная платформа Юрайт [сайт]. — URL: </w:t>
      </w:r>
      <w:hyperlink r:id="rId8" w:history="1">
        <w:r w:rsidR="007C1206">
          <w:rPr>
            <w:rStyle w:val="a6"/>
            <w:rFonts w:eastAsia="Times New Roman"/>
            <w:bCs/>
            <w:sz w:val="24"/>
            <w:szCs w:val="24"/>
          </w:rPr>
          <w:t>https://urait.ru/bcode/475567</w:t>
        </w:r>
      </w:hyperlink>
    </w:p>
    <w:p w:rsidR="002A495F" w:rsidRPr="00A40185" w:rsidRDefault="002A495F" w:rsidP="002A495F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A40185">
        <w:rPr>
          <w:rFonts w:eastAsia="Times New Roman"/>
          <w:iCs/>
          <w:sz w:val="24"/>
          <w:szCs w:val="24"/>
          <w:shd w:val="clear" w:color="auto" w:fill="FFFFFF"/>
        </w:rPr>
        <w:t xml:space="preserve">3. Неумоева-Колчеданцева, Е. В.  Педагогическая деонтология: современная интерпретация : учебное пособие для вузов / Е. В. Неумоева-Колчеданцева. — 2-е изд. — Москва : Издательство Юрайт, 2021. — 167 с. — (Высшее образование). — ISBN 978-5-534-11296-2. — Текст : электронный // Образовательная платформа Юрайт [сайт]. — URL: </w:t>
      </w:r>
      <w:hyperlink r:id="rId9" w:history="1">
        <w:r w:rsidR="007C1206">
          <w:rPr>
            <w:rStyle w:val="a6"/>
            <w:rFonts w:eastAsia="Times New Roman"/>
            <w:iCs/>
            <w:sz w:val="24"/>
            <w:szCs w:val="24"/>
            <w:shd w:val="clear" w:color="auto" w:fill="FFFFFF"/>
          </w:rPr>
          <w:t>https://urait.ru/bcode/476028</w:t>
        </w:r>
      </w:hyperlink>
      <w:r w:rsidRPr="00A40185">
        <w:rPr>
          <w:rFonts w:eastAsia="Times New Roman"/>
          <w:iCs/>
          <w:sz w:val="24"/>
          <w:szCs w:val="24"/>
          <w:shd w:val="clear" w:color="auto" w:fill="FFFFFF"/>
        </w:rPr>
        <w:t xml:space="preserve"> </w:t>
      </w:r>
    </w:p>
    <w:p w:rsidR="002A495F" w:rsidRPr="00A40185" w:rsidRDefault="002A495F" w:rsidP="002A495F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A40185">
        <w:rPr>
          <w:rFonts w:eastAsia="Times New Roman"/>
          <w:iCs/>
          <w:sz w:val="24"/>
          <w:szCs w:val="24"/>
          <w:shd w:val="clear" w:color="auto" w:fill="FFFFFF"/>
        </w:rPr>
        <w:t xml:space="preserve">4. Белякова, Е. Г.  Психолого-педагогический мониторинг : учебное пособие для вузов / Е. Г. Белякова, Т. А. Строкова. — Москва : Издательство Юрайт, 2021. — 243 с. — (Высшее образование). — ISBN 978-5-534-01054-1. — Текст : электронный // Образовательная платформа Юрайт [сайт]. — URL: </w:t>
      </w:r>
      <w:hyperlink r:id="rId10" w:history="1">
        <w:r w:rsidR="007C1206">
          <w:rPr>
            <w:rStyle w:val="a6"/>
            <w:rFonts w:eastAsia="Times New Roman"/>
            <w:iCs/>
            <w:sz w:val="24"/>
            <w:szCs w:val="24"/>
            <w:shd w:val="clear" w:color="auto" w:fill="FFFFFF"/>
          </w:rPr>
          <w:t>https://urait.ru/bcode/470706</w:t>
        </w:r>
      </w:hyperlink>
    </w:p>
    <w:p w:rsidR="002A495F" w:rsidRPr="00A40185" w:rsidRDefault="002A495F" w:rsidP="002A495F">
      <w:pPr>
        <w:tabs>
          <w:tab w:val="left" w:pos="993"/>
        </w:tabs>
        <w:ind w:firstLine="567"/>
        <w:jc w:val="both"/>
        <w:rPr>
          <w:rFonts w:eastAsia="Times New Roman"/>
          <w:iCs/>
          <w:sz w:val="24"/>
          <w:szCs w:val="24"/>
          <w:shd w:val="clear" w:color="auto" w:fill="FFFFFF"/>
        </w:rPr>
      </w:pPr>
      <w:r w:rsidRPr="00A40185">
        <w:rPr>
          <w:rFonts w:eastAsia="Times New Roman"/>
          <w:iCs/>
          <w:sz w:val="24"/>
          <w:szCs w:val="24"/>
          <w:shd w:val="clear" w:color="auto" w:fill="FFFFFF"/>
        </w:rPr>
        <w:t xml:space="preserve">5. Фуряева, Т. В.  Психолого-педагогическая диагностика : учебное пособие для вузов / Т. В. Фуряева. — 2-е изд., перераб. и доп. — Москва : Издательство Юрайт, 2021. — 247 с. — (Высшее образование). — ISBN 978-5-534-09285-1. — Текст : электронный // Образовательная платформа Юрайт [сайт]. — URL: </w:t>
      </w:r>
      <w:hyperlink r:id="rId11" w:history="1">
        <w:r w:rsidR="007C1206">
          <w:rPr>
            <w:rStyle w:val="a6"/>
            <w:rFonts w:eastAsia="Times New Roman"/>
            <w:iCs/>
            <w:sz w:val="24"/>
            <w:szCs w:val="24"/>
            <w:shd w:val="clear" w:color="auto" w:fill="FFFFFF"/>
          </w:rPr>
          <w:t>https://urait.ru/bcode/473435</w:t>
        </w:r>
      </w:hyperlink>
      <w:r w:rsidRPr="00A40185">
        <w:rPr>
          <w:rFonts w:eastAsia="Times New Roman"/>
          <w:iCs/>
          <w:sz w:val="24"/>
          <w:szCs w:val="24"/>
          <w:shd w:val="clear" w:color="auto" w:fill="FFFFFF"/>
        </w:rPr>
        <w:t xml:space="preserve"> </w:t>
      </w:r>
    </w:p>
    <w:p w:rsidR="002A495F" w:rsidRPr="00A40185" w:rsidRDefault="002A495F" w:rsidP="002A495F">
      <w:pPr>
        <w:tabs>
          <w:tab w:val="left" w:pos="993"/>
        </w:tabs>
        <w:ind w:firstLine="567"/>
        <w:jc w:val="both"/>
        <w:rPr>
          <w:rFonts w:eastAsia="Times New Roman"/>
          <w:iCs/>
          <w:sz w:val="24"/>
          <w:szCs w:val="24"/>
          <w:shd w:val="clear" w:color="auto" w:fill="FFFFFF"/>
        </w:rPr>
      </w:pPr>
    </w:p>
    <w:p w:rsidR="002A495F" w:rsidRPr="00A40185" w:rsidRDefault="002A495F" w:rsidP="002A495F">
      <w:pPr>
        <w:tabs>
          <w:tab w:val="left" w:pos="993"/>
        </w:tabs>
        <w:ind w:firstLine="567"/>
        <w:jc w:val="both"/>
        <w:rPr>
          <w:rFonts w:eastAsia="Times New Roman"/>
          <w:b/>
          <w:i/>
          <w:sz w:val="24"/>
          <w:szCs w:val="24"/>
          <w:shd w:val="clear" w:color="auto" w:fill="FFFFFF"/>
        </w:rPr>
      </w:pPr>
      <w:r w:rsidRPr="00A40185">
        <w:rPr>
          <w:rFonts w:eastAsia="Times New Roman"/>
          <w:b/>
          <w:i/>
          <w:sz w:val="24"/>
          <w:szCs w:val="24"/>
          <w:shd w:val="clear" w:color="auto" w:fill="FFFFFF"/>
        </w:rPr>
        <w:t>Дополнительная:</w:t>
      </w:r>
    </w:p>
    <w:p w:rsidR="002A495F" w:rsidRPr="00A40185" w:rsidRDefault="002A495F" w:rsidP="002A495F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A40185">
        <w:rPr>
          <w:rFonts w:eastAsia="Times New Roman"/>
          <w:iCs/>
          <w:sz w:val="24"/>
          <w:szCs w:val="24"/>
          <w:shd w:val="clear" w:color="auto" w:fill="FFFFFF"/>
        </w:rPr>
        <w:t xml:space="preserve">1. Белякова, Е. Г.  Психолого-педагогический мониторинг : учебное пособие для вузов / Е. Г. Белякова, Т. А. Строкова. — Москва : Издательство Юрайт, 2021. — 243 с. — (Высшее образование). — ISBN 978-5-534-01054-1. — Текст : электронный // Образовательная платформа Юрайт [сайт]. — URL: </w:t>
      </w:r>
      <w:hyperlink r:id="rId12" w:history="1">
        <w:r w:rsidR="007C1206">
          <w:rPr>
            <w:rStyle w:val="a6"/>
            <w:rFonts w:eastAsia="Times New Roman"/>
            <w:iCs/>
            <w:sz w:val="24"/>
            <w:szCs w:val="24"/>
            <w:shd w:val="clear" w:color="auto" w:fill="FFFFFF"/>
          </w:rPr>
          <w:t>https://urait.ru/bcode/470706</w:t>
        </w:r>
      </w:hyperlink>
      <w:r w:rsidRPr="00A40185">
        <w:rPr>
          <w:rFonts w:eastAsia="Times New Roman"/>
          <w:iCs/>
          <w:sz w:val="24"/>
          <w:szCs w:val="24"/>
          <w:shd w:val="clear" w:color="auto" w:fill="FFFFFF"/>
        </w:rPr>
        <w:t xml:space="preserve"> </w:t>
      </w:r>
    </w:p>
    <w:p w:rsidR="002A495F" w:rsidRPr="00A40185" w:rsidRDefault="002A495F" w:rsidP="002A495F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A40185">
        <w:rPr>
          <w:rFonts w:eastAsia="Times New Roman"/>
          <w:iCs/>
          <w:sz w:val="24"/>
          <w:szCs w:val="24"/>
          <w:shd w:val="clear" w:color="auto" w:fill="FFFFFF"/>
        </w:rPr>
        <w:lastRenderedPageBreak/>
        <w:t xml:space="preserve">2.  Коротаева, Е. В.  Педагогическое взаимодействие : учебное пособие для вузов / Е. В. Коротаева. — Москва : Издательство Юрайт, 2021. — 223 с. — (Высшее образование). — ISBN 978-5-534-08443-6. — Текст : электронный // Образовательная платформа Юрайт [сайт]. — URL: </w:t>
      </w:r>
      <w:hyperlink r:id="rId13" w:history="1">
        <w:r w:rsidR="007C1206">
          <w:rPr>
            <w:rStyle w:val="a6"/>
            <w:rFonts w:eastAsia="Times New Roman"/>
            <w:iCs/>
            <w:sz w:val="24"/>
            <w:szCs w:val="24"/>
            <w:shd w:val="clear" w:color="auto" w:fill="FFFFFF"/>
          </w:rPr>
          <w:t>https://urait.ru/bcode/473560</w:t>
        </w:r>
      </w:hyperlink>
      <w:r w:rsidRPr="00A40185">
        <w:rPr>
          <w:rFonts w:eastAsia="Times New Roman"/>
          <w:iCs/>
          <w:sz w:val="24"/>
          <w:szCs w:val="24"/>
          <w:shd w:val="clear" w:color="auto" w:fill="FFFFFF"/>
        </w:rPr>
        <w:t xml:space="preserve"> </w:t>
      </w:r>
      <w:r w:rsidRPr="00A40185">
        <w:rPr>
          <w:rFonts w:eastAsia="Times New Roman"/>
          <w:sz w:val="24"/>
          <w:szCs w:val="24"/>
          <w:shd w:val="clear" w:color="auto" w:fill="FFFFFF"/>
        </w:rPr>
        <w:t>кст : электронный // ЭБС Юрайт [сайт]. — URL: </w:t>
      </w:r>
      <w:hyperlink r:id="rId14" w:history="1">
        <w:r w:rsidR="007C1206">
          <w:rPr>
            <w:rStyle w:val="a6"/>
            <w:rFonts w:eastAsia="Times New Roman"/>
            <w:sz w:val="24"/>
            <w:szCs w:val="24"/>
            <w:shd w:val="clear" w:color="auto" w:fill="FFFFFF"/>
          </w:rPr>
          <w:t>https://biblio-online.ru/bcode/441467</w:t>
        </w:r>
      </w:hyperlink>
    </w:p>
    <w:p w:rsidR="002A495F" w:rsidRPr="00A40185" w:rsidRDefault="002A495F" w:rsidP="002A495F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A40185">
        <w:rPr>
          <w:rFonts w:eastAsia="Times New Roman"/>
          <w:iCs/>
          <w:sz w:val="24"/>
          <w:szCs w:val="24"/>
          <w:shd w:val="clear" w:color="auto" w:fill="FFFFFF"/>
        </w:rPr>
        <w:t xml:space="preserve">3. Коротаева, Е. В.  Теория и практика педагогических взаимодействий  : учебник и практикум для вузов / Е. В. Коротаева. — Москва : Издательство Юрайт, 2021. — 242 с. — (Высшее образование). — ISBN 978-5-534-10437-0. — Текст : электронный // Образовательная платформа Юрайт [сайт]. — URL: </w:t>
      </w:r>
      <w:hyperlink r:id="rId15" w:history="1">
        <w:r w:rsidR="007C1206">
          <w:rPr>
            <w:rStyle w:val="a6"/>
            <w:rFonts w:eastAsia="Times New Roman"/>
            <w:iCs/>
            <w:sz w:val="24"/>
            <w:szCs w:val="24"/>
            <w:shd w:val="clear" w:color="auto" w:fill="FFFFFF"/>
          </w:rPr>
          <w:t>https://urait.ru/bcode/475286</w:t>
        </w:r>
      </w:hyperlink>
      <w:r w:rsidRPr="00A40185">
        <w:rPr>
          <w:rFonts w:eastAsia="Times New Roman"/>
          <w:iCs/>
          <w:sz w:val="24"/>
          <w:szCs w:val="24"/>
          <w:shd w:val="clear" w:color="auto" w:fill="FFFFFF"/>
        </w:rPr>
        <w:t xml:space="preserve"> </w:t>
      </w:r>
    </w:p>
    <w:p w:rsidR="002A495F" w:rsidRPr="00A40185" w:rsidRDefault="002A495F" w:rsidP="002A495F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A40185">
        <w:rPr>
          <w:rFonts w:eastAsia="Times New Roman"/>
          <w:bCs/>
          <w:color w:val="000000"/>
          <w:sz w:val="24"/>
          <w:szCs w:val="24"/>
        </w:rPr>
        <w:t>4.</w:t>
      </w:r>
      <w:r w:rsidRPr="00A40185">
        <w:rPr>
          <w:rFonts w:eastAsia="Times New Roman"/>
          <w:sz w:val="24"/>
          <w:szCs w:val="24"/>
        </w:rPr>
        <w:t xml:space="preserve">Кулаченко, М. П.  Педагогическое общение : учебное пособие для вузов / М. П. Кулаченко. — Москва : Издательство Юрайт, 2021. — 152 с. — (Высшее образование). — ISBN 978-5-534-12042-4. — Текст : электронный // Образовательная платформа Юрайт [сайт]. — URL: </w:t>
      </w:r>
      <w:hyperlink r:id="rId16" w:history="1">
        <w:r w:rsidR="007C1206">
          <w:rPr>
            <w:rStyle w:val="a6"/>
            <w:rFonts w:eastAsia="Times New Roman"/>
            <w:sz w:val="24"/>
            <w:szCs w:val="24"/>
          </w:rPr>
          <w:t>https://urait.ru/bcode/476494</w:t>
        </w:r>
      </w:hyperlink>
      <w:r w:rsidRPr="00A40185">
        <w:rPr>
          <w:rFonts w:eastAsia="Times New Roman"/>
          <w:sz w:val="24"/>
          <w:szCs w:val="24"/>
        </w:rPr>
        <w:t xml:space="preserve"> </w:t>
      </w:r>
    </w:p>
    <w:p w:rsidR="00271695" w:rsidRPr="00794709" w:rsidRDefault="00271695" w:rsidP="00D1424F">
      <w:pPr>
        <w:rPr>
          <w:b/>
          <w:sz w:val="24"/>
          <w:szCs w:val="24"/>
        </w:rPr>
      </w:pPr>
    </w:p>
    <w:p w:rsidR="00A84C24" w:rsidRPr="00794709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ресурсов сети "Интернет"</w:t>
      </w:r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</w:t>
      </w:r>
      <w:r w:rsidRPr="00794709">
        <w:rPr>
          <w:rFonts w:ascii="Times New Roman" w:hAnsi="Times New Roman"/>
          <w:sz w:val="24"/>
          <w:szCs w:val="24"/>
          <w:lang w:val="en-US"/>
        </w:rPr>
        <w:t>IPRBooks</w:t>
      </w:r>
      <w:r w:rsidRPr="0079470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7" w:history="1">
        <w:r w:rsidR="007C1206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8" w:history="1">
        <w:r w:rsidR="007C1206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9" w:history="1">
        <w:r w:rsidR="007C1206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0" w:history="1">
        <w:r w:rsidR="007C1206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1" w:history="1">
        <w:r w:rsidR="007C1206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2" w:history="1">
        <w:r w:rsidR="001156E6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3" w:history="1">
        <w:r w:rsidR="007C1206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4" w:history="1">
        <w:r w:rsidR="007C1206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5" w:history="1">
        <w:r w:rsidR="007C1206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6" w:history="1">
        <w:r w:rsidR="007C1206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7" w:history="1">
        <w:r w:rsidR="007C1206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8" w:history="1">
        <w:r w:rsidR="007C1206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9" w:history="1">
        <w:r w:rsidR="007C1206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794709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организации, так и вне ее.</w:t>
      </w:r>
    </w:p>
    <w:p w:rsidR="00A84C24" w:rsidRPr="00794709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указанным в рабочих программах;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и результатов освоения основной образовательной программы;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образовательных технологий;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образовательного процесса;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 xml:space="preserve">синхронное и (или) асинхронное взаимодействие посредством сети </w:t>
      </w:r>
      <w:r w:rsidRPr="00794709">
        <w:rPr>
          <w:sz w:val="24"/>
          <w:szCs w:val="24"/>
        </w:rPr>
        <w:lastRenderedPageBreak/>
        <w:t>«Интернет».</w:t>
      </w:r>
    </w:p>
    <w:p w:rsidR="00A84C24" w:rsidRPr="00794709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94709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1</w:t>
      </w:r>
      <w:r w:rsidR="0062427A" w:rsidRPr="00794709">
        <w:rPr>
          <w:b/>
          <w:sz w:val="24"/>
          <w:szCs w:val="24"/>
        </w:rPr>
        <w:t>0</w:t>
      </w:r>
      <w:r w:rsidR="00A84C24" w:rsidRPr="00794709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компьютерное тестирование;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демонстрация мультимедийных материалов.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</w:r>
      <w:r w:rsidRPr="00794709">
        <w:rPr>
          <w:color w:val="000000"/>
          <w:sz w:val="24"/>
          <w:szCs w:val="24"/>
          <w:lang w:val="en-US"/>
        </w:rPr>
        <w:t>Microsoft</w:t>
      </w:r>
      <w:r w:rsidRPr="00794709">
        <w:rPr>
          <w:color w:val="000000"/>
          <w:sz w:val="24"/>
          <w:szCs w:val="24"/>
        </w:rPr>
        <w:t xml:space="preserve"> </w:t>
      </w:r>
      <w:r w:rsidRPr="00794709">
        <w:rPr>
          <w:color w:val="000000"/>
          <w:sz w:val="24"/>
          <w:szCs w:val="24"/>
          <w:lang w:val="en-US"/>
        </w:rPr>
        <w:t>Windows</w:t>
      </w:r>
      <w:r w:rsidRPr="00794709">
        <w:rPr>
          <w:color w:val="000000"/>
          <w:sz w:val="24"/>
          <w:szCs w:val="24"/>
        </w:rPr>
        <w:t xml:space="preserve"> 10 </w:t>
      </w:r>
      <w:r w:rsidRPr="00794709">
        <w:rPr>
          <w:color w:val="000000"/>
          <w:sz w:val="24"/>
          <w:szCs w:val="24"/>
          <w:lang w:val="en-US"/>
        </w:rPr>
        <w:t>Professional</w:t>
      </w:r>
      <w:r w:rsidRPr="00794709">
        <w:rPr>
          <w:color w:val="000000"/>
          <w:sz w:val="24"/>
          <w:szCs w:val="24"/>
        </w:rPr>
        <w:t xml:space="preserve"> 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4709">
        <w:rPr>
          <w:color w:val="000000"/>
          <w:sz w:val="24"/>
          <w:szCs w:val="24"/>
          <w:lang w:val="en-US"/>
        </w:rPr>
        <w:t>•</w:t>
      </w:r>
      <w:r w:rsidRPr="00794709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4709">
        <w:rPr>
          <w:color w:val="000000"/>
          <w:sz w:val="24"/>
          <w:szCs w:val="24"/>
          <w:lang w:val="en-US"/>
        </w:rPr>
        <w:t>•</w:t>
      </w:r>
      <w:r w:rsidRPr="00794709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</w:r>
      <w:r w:rsidRPr="00794709">
        <w:rPr>
          <w:bCs/>
          <w:sz w:val="24"/>
          <w:szCs w:val="24"/>
          <w:lang w:val="en-US"/>
        </w:rPr>
        <w:t>C</w:t>
      </w:r>
      <w:r w:rsidRPr="00794709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  <w:t>Антивирус Касперского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794709" w:rsidRDefault="003714D0" w:rsidP="006D0795">
      <w:pPr>
        <w:ind w:firstLine="709"/>
        <w:jc w:val="center"/>
        <w:rPr>
          <w:sz w:val="24"/>
          <w:szCs w:val="24"/>
        </w:rPr>
      </w:pPr>
    </w:p>
    <w:p w:rsidR="005C528D" w:rsidRPr="00794709" w:rsidRDefault="005C528D" w:rsidP="005C528D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794709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5C528D" w:rsidRPr="00794709" w:rsidRDefault="005C528D" w:rsidP="005C528D">
      <w:pPr>
        <w:pStyle w:val="af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470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794709">
        <w:rPr>
          <w:rFonts w:ascii="Times New Roman" w:hAnsi="Times New Roman"/>
          <w:color w:val="000000"/>
          <w:sz w:val="24"/>
          <w:szCs w:val="24"/>
        </w:rPr>
        <w:t>Консультант Плюс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794709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79470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7C1206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5C528D" w:rsidRPr="00794709" w:rsidRDefault="005C528D" w:rsidP="005C528D">
      <w:pPr>
        <w:pStyle w:val="af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4709">
        <w:rPr>
          <w:rFonts w:ascii="Times New Roman" w:hAnsi="Times New Roman"/>
          <w:color w:val="000000"/>
          <w:sz w:val="24"/>
          <w:szCs w:val="24"/>
        </w:rPr>
        <w:lastRenderedPageBreak/>
        <w:t xml:space="preserve">Справочная правовая система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794709">
        <w:rPr>
          <w:rFonts w:ascii="Times New Roman" w:hAnsi="Times New Roman"/>
          <w:color w:val="000000"/>
          <w:sz w:val="24"/>
          <w:szCs w:val="24"/>
        </w:rPr>
        <w:t>Гарант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794709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79470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1" w:history="1">
        <w:r w:rsidR="007C1206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5C528D" w:rsidRPr="00794709" w:rsidRDefault="005C528D" w:rsidP="005C528D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2" w:history="1">
        <w:r w:rsidR="007C1206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C528D" w:rsidRPr="00794709" w:rsidRDefault="005C528D" w:rsidP="005C528D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3" w:history="1">
        <w:r w:rsidR="007C1206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C528D" w:rsidRPr="00794709" w:rsidRDefault="005C528D" w:rsidP="005C528D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Информационно-коммуникационные технологии в образовании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4" w:history="1">
        <w:r w:rsidR="007C1206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C528D" w:rsidRPr="00794709" w:rsidRDefault="005C528D" w:rsidP="005C528D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4709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5" w:history="1">
        <w:r w:rsidR="007C1206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5C528D" w:rsidRPr="00794709" w:rsidRDefault="005C528D" w:rsidP="005C528D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C528D" w:rsidRPr="00794709" w:rsidRDefault="005C528D" w:rsidP="005C528D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  <w:t>11. Описание материально-технической базы, необходимой для проведения практики</w:t>
      </w:r>
    </w:p>
    <w:p w:rsidR="005C528D" w:rsidRPr="00794709" w:rsidRDefault="005C528D" w:rsidP="005C52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В соответствии с требованиями ФГОС ВО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5C528D" w:rsidRPr="00794709" w:rsidRDefault="005C528D" w:rsidP="005C52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28D" w:rsidRPr="00794709" w:rsidRDefault="005C528D" w:rsidP="005C528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5C528D" w:rsidRPr="00794709" w:rsidRDefault="005C528D" w:rsidP="005C528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4709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4709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5C528D" w:rsidRPr="00794709" w:rsidRDefault="005C528D" w:rsidP="005C528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5C528D" w:rsidRPr="00794709" w:rsidRDefault="005C528D" w:rsidP="005C528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5C528D" w:rsidRPr="00794709" w:rsidRDefault="005C528D" w:rsidP="005C528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5C528D" w:rsidRPr="00794709" w:rsidRDefault="005C528D" w:rsidP="005C52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28D" w:rsidRPr="00794709" w:rsidRDefault="005C528D" w:rsidP="005C52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794709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794709">
        <w:rPr>
          <w:rFonts w:ascii="Times New Roman" w:hAnsi="Times New Roman" w:cs="Times New Roman"/>
          <w:sz w:val="24"/>
          <w:szCs w:val="24"/>
        </w:rPr>
        <w:t xml:space="preserve"> (</w:t>
      </w:r>
      <w:hyperlink r:id="rId36" w:history="1">
        <w:r w:rsidR="007C1206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794709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4709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4709">
        <w:rPr>
          <w:rFonts w:ascii="Times New Roman" w:hAnsi="Times New Roman" w:cs="Times New Roman"/>
          <w:sz w:val="24"/>
          <w:szCs w:val="24"/>
        </w:rPr>
        <w:t xml:space="preserve"> (далее - сеть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4709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4709">
        <w:rPr>
          <w:rFonts w:ascii="Times New Roman" w:hAnsi="Times New Roman" w:cs="Times New Roman"/>
          <w:sz w:val="24"/>
          <w:szCs w:val="24"/>
        </w:rPr>
        <w:t>), как на территории Академии, так и вне ее.</w:t>
      </w:r>
    </w:p>
    <w:p w:rsidR="005C528D" w:rsidRPr="00794709" w:rsidRDefault="005C528D" w:rsidP="005C52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5C528D" w:rsidRPr="00794709" w:rsidRDefault="005C528D" w:rsidP="005C528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Профильные организации, заключившие с Академией </w:t>
      </w:r>
      <w:r>
        <w:rPr>
          <w:sz w:val="24"/>
          <w:szCs w:val="24"/>
        </w:rPr>
        <w:t>«</w:t>
      </w:r>
      <w:r w:rsidRPr="00794709">
        <w:rPr>
          <w:spacing w:val="-7"/>
          <w:sz w:val="24"/>
          <w:szCs w:val="24"/>
        </w:rPr>
        <w:t>Договор о совместной деятельности по проведению практик обучающихся</w:t>
      </w:r>
      <w:r>
        <w:rPr>
          <w:spacing w:val="-7"/>
          <w:sz w:val="24"/>
          <w:szCs w:val="24"/>
        </w:rPr>
        <w:t>»</w:t>
      </w:r>
      <w:r w:rsidRPr="00794709">
        <w:rPr>
          <w:spacing w:val="-7"/>
          <w:sz w:val="24"/>
          <w:szCs w:val="24"/>
        </w:rPr>
        <w:t xml:space="preserve">, </w:t>
      </w:r>
      <w:r w:rsidRPr="00794709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794709">
        <w:rPr>
          <w:spacing w:val="-1"/>
          <w:sz w:val="24"/>
          <w:szCs w:val="24"/>
        </w:rPr>
        <w:t>граммой практики (</w:t>
      </w:r>
      <w:r w:rsidRPr="00794709">
        <w:rPr>
          <w:spacing w:val="-7"/>
          <w:sz w:val="24"/>
          <w:szCs w:val="24"/>
        </w:rPr>
        <w:t>обеспечивают</w:t>
      </w:r>
      <w:r w:rsidRPr="00794709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</w:t>
      </w:r>
      <w:r w:rsidRPr="00794709">
        <w:rPr>
          <w:sz w:val="24"/>
          <w:szCs w:val="24"/>
        </w:rPr>
        <w:lastRenderedPageBreak/>
        <w:t>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5C528D" w:rsidRPr="00794709" w:rsidRDefault="005C528D" w:rsidP="005C528D">
      <w:pPr>
        <w:tabs>
          <w:tab w:val="left" w:pos="900"/>
        </w:tabs>
        <w:ind w:firstLine="709"/>
        <w:jc w:val="both"/>
        <w:rPr>
          <w:color w:val="FF0000"/>
          <w:sz w:val="24"/>
          <w:szCs w:val="24"/>
        </w:rPr>
      </w:pPr>
      <w:r w:rsidRPr="00794709">
        <w:rPr>
          <w:sz w:val="24"/>
          <w:szCs w:val="24"/>
        </w:rPr>
        <w:t xml:space="preserve"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должна быть оснащена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 </w:t>
      </w:r>
    </w:p>
    <w:p w:rsidR="005C528D" w:rsidRPr="00794709" w:rsidRDefault="005C528D" w:rsidP="005C528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794709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5C528D" w:rsidRPr="00794709" w:rsidRDefault="005C528D" w:rsidP="005C528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Помещение для самостоятельной работы обучающихся (ауд. 219 учебного корпуса, расположенного по адресу г. Омск, ул. 4-я Челюскинцев, 2а) оснащено компьютерной техникой с высокоскоростным подключением к сети </w:t>
      </w:r>
      <w:r>
        <w:rPr>
          <w:sz w:val="24"/>
          <w:szCs w:val="24"/>
        </w:rPr>
        <w:t>«</w:t>
      </w:r>
      <w:r w:rsidRPr="00794709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794709">
        <w:rPr>
          <w:sz w:val="24"/>
          <w:szCs w:val="24"/>
        </w:rPr>
        <w:t xml:space="preserve"> и обеспечением доступа в электронную информационно-образовательную среду Академии.</w:t>
      </w:r>
    </w:p>
    <w:p w:rsidR="005C528D" w:rsidRPr="00794709" w:rsidRDefault="005C528D" w:rsidP="005C528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</w:t>
      </w:r>
      <w:r>
        <w:rPr>
          <w:sz w:val="24"/>
          <w:szCs w:val="24"/>
        </w:rPr>
        <w:t>«</w:t>
      </w:r>
      <w:r w:rsidRPr="00794709">
        <w:rPr>
          <w:sz w:val="24"/>
          <w:szCs w:val="24"/>
        </w:rPr>
        <w:t>мышь</w:t>
      </w:r>
      <w:r>
        <w:rPr>
          <w:sz w:val="24"/>
          <w:szCs w:val="24"/>
        </w:rPr>
        <w:t>»</w:t>
      </w:r>
      <w:r w:rsidRPr="00794709">
        <w:rPr>
          <w:sz w:val="24"/>
          <w:szCs w:val="24"/>
        </w:rPr>
        <w:t xml:space="preserve">, мультимедийным проектором, настенным моторизованным экраном, активной акустической системой. </w:t>
      </w:r>
    </w:p>
    <w:p w:rsidR="005C528D" w:rsidRPr="00794709" w:rsidRDefault="005C528D" w:rsidP="005C528D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5C528D" w:rsidRPr="00794709" w:rsidRDefault="005C528D" w:rsidP="005C528D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12. Особенности организации и проведения практики для инвалидов и лиц с ограниченными возможностями здоровья</w:t>
      </w:r>
    </w:p>
    <w:p w:rsidR="005C528D" w:rsidRPr="00794709" w:rsidRDefault="005C528D" w:rsidP="005C528D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</w:t>
      </w:r>
      <w:r>
        <w:rPr>
          <w:sz w:val="24"/>
          <w:szCs w:val="24"/>
        </w:rPr>
        <w:t>«</w:t>
      </w:r>
      <w:r w:rsidRPr="00794709">
        <w:rPr>
          <w:sz w:val="24"/>
          <w:szCs w:val="24"/>
        </w:rPr>
        <w:t>Положении о практике обучающихся, осваивающих основные профессиональные образовательные программы высшего образования бакалавриата и магистратуры</w:t>
      </w:r>
      <w:r>
        <w:rPr>
          <w:sz w:val="24"/>
          <w:szCs w:val="24"/>
        </w:rPr>
        <w:t>»</w:t>
      </w:r>
      <w:r w:rsidRPr="00794709">
        <w:rPr>
          <w:sz w:val="24"/>
          <w:szCs w:val="24"/>
        </w:rPr>
        <w:t>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5C528D" w:rsidRPr="00794709" w:rsidRDefault="005C528D" w:rsidP="005C528D">
      <w:pPr>
        <w:pStyle w:val="a8"/>
        <w:ind w:firstLine="709"/>
        <w:jc w:val="both"/>
      </w:pPr>
      <w:r w:rsidRPr="00794709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5C528D" w:rsidRPr="00794709" w:rsidRDefault="005C528D" w:rsidP="005C528D">
      <w:pPr>
        <w:pStyle w:val="a8"/>
        <w:ind w:firstLine="709"/>
        <w:jc w:val="both"/>
      </w:pPr>
      <w:r w:rsidRPr="00794709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5C528D" w:rsidRPr="00794709" w:rsidRDefault="005C528D" w:rsidP="005C528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lastRenderedPageBreak/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5C528D" w:rsidRPr="00794709" w:rsidRDefault="005C528D" w:rsidP="005C528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794709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B4755" w:rsidRPr="004C1620" w:rsidRDefault="009B4755" w:rsidP="009B4755">
      <w:pPr>
        <w:jc w:val="both"/>
        <w:rPr>
          <w:sz w:val="24"/>
          <w:szCs w:val="24"/>
        </w:rPr>
      </w:pPr>
    </w:p>
    <w:p w:rsidR="00BD28ED" w:rsidRPr="00794709" w:rsidRDefault="00BD28ED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</w:p>
    <w:p w:rsidR="002A495F" w:rsidRPr="005F0215" w:rsidRDefault="00A84C24" w:rsidP="002A495F">
      <w:pPr>
        <w:jc w:val="right"/>
        <w:rPr>
          <w:b/>
          <w:sz w:val="28"/>
          <w:szCs w:val="28"/>
        </w:rPr>
      </w:pPr>
      <w:r w:rsidRPr="00794709">
        <w:rPr>
          <w:sz w:val="24"/>
          <w:szCs w:val="24"/>
        </w:rPr>
        <w:br w:type="page"/>
      </w:r>
      <w:r w:rsidR="002A495F" w:rsidRPr="005F0215">
        <w:rPr>
          <w:b/>
          <w:sz w:val="28"/>
          <w:szCs w:val="28"/>
        </w:rPr>
        <w:lastRenderedPageBreak/>
        <w:t>Приложение 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A495F" w:rsidRPr="00E74108" w:rsidTr="00F2707E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95F" w:rsidRPr="00E74108" w:rsidRDefault="002A495F" w:rsidP="00F2707E">
            <w:pPr>
              <w:jc w:val="center"/>
              <w:rPr>
                <w:sz w:val="28"/>
                <w:szCs w:val="28"/>
              </w:rPr>
            </w:pPr>
          </w:p>
        </w:tc>
      </w:tr>
      <w:tr w:rsidR="002A495F" w:rsidRPr="00E74108" w:rsidTr="00F2707E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95F" w:rsidRPr="00E74108" w:rsidRDefault="002A495F" w:rsidP="00F2707E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E74108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2A495F" w:rsidRPr="00E74108" w:rsidRDefault="002A495F" w:rsidP="002A495F">
      <w:pPr>
        <w:jc w:val="center"/>
        <w:rPr>
          <w:sz w:val="28"/>
          <w:szCs w:val="28"/>
        </w:rPr>
      </w:pPr>
    </w:p>
    <w:p w:rsidR="002A495F" w:rsidRPr="00E74108" w:rsidRDefault="002A495F" w:rsidP="002A495F">
      <w:pPr>
        <w:jc w:val="center"/>
        <w:rPr>
          <w:sz w:val="28"/>
          <w:szCs w:val="28"/>
        </w:rPr>
      </w:pPr>
      <w:r w:rsidRPr="00E74108">
        <w:rPr>
          <w:sz w:val="28"/>
          <w:szCs w:val="28"/>
        </w:rPr>
        <w:t>Кафедра педагогики, психологии и социальной работы»</w:t>
      </w:r>
    </w:p>
    <w:p w:rsidR="002A495F" w:rsidRPr="00E74108" w:rsidRDefault="002A495F" w:rsidP="002A495F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A495F" w:rsidRPr="00E74108" w:rsidRDefault="002A495F" w:rsidP="002A495F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A495F" w:rsidRPr="00E74108" w:rsidRDefault="002A495F" w:rsidP="002A495F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A495F" w:rsidRPr="00E74108" w:rsidRDefault="002A495F" w:rsidP="002A495F">
      <w:pPr>
        <w:jc w:val="center"/>
        <w:rPr>
          <w:b/>
          <w:i/>
          <w:sz w:val="28"/>
          <w:szCs w:val="28"/>
        </w:rPr>
      </w:pPr>
    </w:p>
    <w:p w:rsidR="002A495F" w:rsidRPr="000609E8" w:rsidRDefault="002A495F" w:rsidP="002A495F">
      <w:pPr>
        <w:jc w:val="center"/>
        <w:rPr>
          <w:spacing w:val="20"/>
          <w:sz w:val="36"/>
          <w:szCs w:val="36"/>
        </w:rPr>
      </w:pPr>
      <w:r w:rsidRPr="000609E8">
        <w:rPr>
          <w:spacing w:val="20"/>
          <w:sz w:val="36"/>
          <w:szCs w:val="36"/>
        </w:rPr>
        <w:t>ОТЧЕТ</w:t>
      </w:r>
    </w:p>
    <w:p w:rsidR="002A495F" w:rsidRPr="000609E8" w:rsidRDefault="002A495F" w:rsidP="002A495F">
      <w:pPr>
        <w:jc w:val="center"/>
        <w:rPr>
          <w:sz w:val="28"/>
          <w:szCs w:val="28"/>
        </w:rPr>
      </w:pPr>
      <w:r w:rsidRPr="000609E8">
        <w:rPr>
          <w:sz w:val="28"/>
          <w:szCs w:val="28"/>
        </w:rPr>
        <w:t>о прохождении практики</w:t>
      </w:r>
    </w:p>
    <w:p w:rsidR="002A495F" w:rsidRDefault="002A495F" w:rsidP="002A495F">
      <w:pPr>
        <w:jc w:val="both"/>
        <w:rPr>
          <w:sz w:val="28"/>
          <w:szCs w:val="28"/>
        </w:rPr>
      </w:pPr>
    </w:p>
    <w:p w:rsidR="002A495F" w:rsidRPr="000609E8" w:rsidRDefault="002A495F" w:rsidP="002A495F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практики: Производственная</w:t>
      </w:r>
      <w:r w:rsidRPr="000609E8">
        <w:rPr>
          <w:sz w:val="28"/>
          <w:szCs w:val="28"/>
        </w:rPr>
        <w:t xml:space="preserve"> практика</w:t>
      </w:r>
      <w:r>
        <w:rPr>
          <w:sz w:val="28"/>
          <w:szCs w:val="28"/>
        </w:rPr>
        <w:t xml:space="preserve"> К.М.03.09(П)</w:t>
      </w:r>
    </w:p>
    <w:p w:rsidR="002A495F" w:rsidRPr="00E74108" w:rsidRDefault="002A495F" w:rsidP="002A495F">
      <w:pPr>
        <w:rPr>
          <w:b/>
          <w:sz w:val="28"/>
          <w:szCs w:val="28"/>
        </w:rPr>
      </w:pPr>
      <w:r>
        <w:rPr>
          <w:sz w:val="28"/>
          <w:szCs w:val="28"/>
        </w:rPr>
        <w:t>Тип практики: Педагогическая практика</w:t>
      </w:r>
    </w:p>
    <w:p w:rsidR="002A495F" w:rsidRPr="00E74108" w:rsidRDefault="002A495F" w:rsidP="002A4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95F" w:rsidRPr="00E74108" w:rsidRDefault="002A495F" w:rsidP="002A49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495F" w:rsidRPr="00E74108" w:rsidRDefault="002A495F" w:rsidP="002A495F">
      <w:pPr>
        <w:rPr>
          <w:sz w:val="28"/>
          <w:szCs w:val="28"/>
        </w:rPr>
      </w:pPr>
    </w:p>
    <w:p w:rsidR="002A495F" w:rsidRPr="00E74108" w:rsidRDefault="002A495F" w:rsidP="002A495F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Выполнил(а):  __________________________________</w:t>
      </w:r>
    </w:p>
    <w:p w:rsidR="002A495F" w:rsidRPr="00E74108" w:rsidRDefault="002A495F" w:rsidP="002A495F">
      <w:pPr>
        <w:ind w:left="3544"/>
        <w:jc w:val="center"/>
      </w:pPr>
      <w:r w:rsidRPr="00E74108">
        <w:t>Фамилия И.О.</w:t>
      </w:r>
    </w:p>
    <w:p w:rsidR="002A495F" w:rsidRPr="00E74108" w:rsidRDefault="002A495F" w:rsidP="002A495F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 xml:space="preserve">Направление подготовки:  ________________________ </w:t>
      </w:r>
    </w:p>
    <w:p w:rsidR="002A495F" w:rsidRPr="00E74108" w:rsidRDefault="002A495F" w:rsidP="002A495F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_______________________________________________</w:t>
      </w:r>
    </w:p>
    <w:p w:rsidR="002A495F" w:rsidRPr="00E74108" w:rsidRDefault="002A495F" w:rsidP="002A495F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Направленность (профиль) программы______________</w:t>
      </w:r>
    </w:p>
    <w:p w:rsidR="002A495F" w:rsidRPr="00E74108" w:rsidRDefault="002A495F" w:rsidP="002A495F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_______________________________________________</w:t>
      </w:r>
    </w:p>
    <w:p w:rsidR="002A495F" w:rsidRPr="00E74108" w:rsidRDefault="002A495F" w:rsidP="002A495F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Форма обучения: ________________________________</w:t>
      </w:r>
    </w:p>
    <w:p w:rsidR="002A495F" w:rsidRPr="00E74108" w:rsidRDefault="002A495F" w:rsidP="002A495F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Руководитель практики от ОмГА:</w:t>
      </w:r>
    </w:p>
    <w:p w:rsidR="002A495F" w:rsidRPr="00E74108" w:rsidRDefault="002A495F" w:rsidP="002A495F">
      <w:pPr>
        <w:pStyle w:val="22"/>
        <w:spacing w:after="0" w:line="240" w:lineRule="auto"/>
        <w:ind w:left="3544" w:right="55"/>
      </w:pPr>
      <w:r w:rsidRPr="00E74108">
        <w:t>_______________________________________________</w:t>
      </w:r>
    </w:p>
    <w:p w:rsidR="002A495F" w:rsidRPr="00E74108" w:rsidRDefault="002A495F" w:rsidP="002A495F">
      <w:pPr>
        <w:ind w:left="3544"/>
        <w:jc w:val="center"/>
      </w:pPr>
      <w:r w:rsidRPr="00E74108">
        <w:t>Уч. степень, уч. звание, Фамилия И.О.</w:t>
      </w:r>
    </w:p>
    <w:p w:rsidR="002A495F" w:rsidRPr="00E74108" w:rsidRDefault="002A495F" w:rsidP="002A495F">
      <w:pPr>
        <w:pStyle w:val="22"/>
        <w:spacing w:after="0" w:line="240" w:lineRule="auto"/>
        <w:ind w:left="3544" w:right="55"/>
        <w:jc w:val="center"/>
      </w:pPr>
      <w:r w:rsidRPr="00E74108">
        <w:t>_____________________</w:t>
      </w:r>
    </w:p>
    <w:p w:rsidR="002A495F" w:rsidRPr="00E74108" w:rsidRDefault="002A495F" w:rsidP="002A495F">
      <w:pPr>
        <w:pStyle w:val="22"/>
        <w:spacing w:after="0" w:line="240" w:lineRule="auto"/>
        <w:ind w:left="3544" w:right="55"/>
        <w:jc w:val="center"/>
      </w:pPr>
      <w:r w:rsidRPr="00E74108">
        <w:t>подпись</w:t>
      </w:r>
    </w:p>
    <w:p w:rsidR="002A495F" w:rsidRPr="00E74108" w:rsidRDefault="002A495F" w:rsidP="002A495F">
      <w:pPr>
        <w:shd w:val="clear" w:color="auto" w:fill="FFFFFF"/>
        <w:rPr>
          <w:sz w:val="24"/>
          <w:szCs w:val="24"/>
        </w:rPr>
      </w:pPr>
    </w:p>
    <w:p w:rsidR="002A495F" w:rsidRPr="00E74108" w:rsidRDefault="002A495F" w:rsidP="002A495F">
      <w:pPr>
        <w:shd w:val="clear" w:color="auto" w:fill="FFFFFF"/>
        <w:rPr>
          <w:sz w:val="24"/>
          <w:szCs w:val="24"/>
        </w:rPr>
      </w:pPr>
    </w:p>
    <w:p w:rsidR="002A495F" w:rsidRPr="00E74108" w:rsidRDefault="002A495F" w:rsidP="002A495F">
      <w:pPr>
        <w:shd w:val="clear" w:color="auto" w:fill="FFFFFF"/>
        <w:rPr>
          <w:sz w:val="24"/>
          <w:szCs w:val="24"/>
          <w:shd w:val="clear" w:color="auto" w:fill="FFFFFF"/>
        </w:rPr>
      </w:pPr>
      <w:r w:rsidRPr="00E74108">
        <w:rPr>
          <w:sz w:val="24"/>
          <w:szCs w:val="24"/>
        </w:rPr>
        <w:t xml:space="preserve">Место прохождения практики: </w:t>
      </w:r>
      <w:r w:rsidRPr="00E74108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E74108">
        <w:rPr>
          <w:sz w:val="24"/>
          <w:szCs w:val="24"/>
        </w:rPr>
        <w:t>______________________</w:t>
      </w:r>
    </w:p>
    <w:p w:rsidR="002A495F" w:rsidRPr="00E74108" w:rsidRDefault="002A495F" w:rsidP="002A495F">
      <w:pPr>
        <w:shd w:val="clear" w:color="auto" w:fill="FFFFFF"/>
        <w:rPr>
          <w:sz w:val="24"/>
          <w:szCs w:val="24"/>
        </w:rPr>
      </w:pPr>
      <w:r w:rsidRPr="00E74108">
        <w:rPr>
          <w:sz w:val="24"/>
          <w:szCs w:val="24"/>
        </w:rPr>
        <w:t>____________________________________________________________________________</w:t>
      </w:r>
    </w:p>
    <w:p w:rsidR="002A495F" w:rsidRPr="00E74108" w:rsidRDefault="002A495F" w:rsidP="002A495F">
      <w:pPr>
        <w:shd w:val="clear" w:color="auto" w:fill="FFFFFF"/>
        <w:rPr>
          <w:sz w:val="24"/>
          <w:szCs w:val="24"/>
        </w:rPr>
      </w:pPr>
      <w:r w:rsidRPr="00E74108">
        <w:rPr>
          <w:sz w:val="24"/>
          <w:szCs w:val="24"/>
        </w:rPr>
        <w:t xml:space="preserve">Руководитель принимающей организации:  </w:t>
      </w:r>
    </w:p>
    <w:p w:rsidR="002A495F" w:rsidRPr="00E74108" w:rsidRDefault="002A495F" w:rsidP="002A495F">
      <w:pPr>
        <w:shd w:val="clear" w:color="auto" w:fill="FFFFFF"/>
        <w:rPr>
          <w:sz w:val="28"/>
          <w:szCs w:val="28"/>
        </w:rPr>
      </w:pPr>
      <w:r w:rsidRPr="00E74108">
        <w:rPr>
          <w:sz w:val="24"/>
          <w:szCs w:val="24"/>
        </w:rPr>
        <w:t>______________      _________________________________________</w:t>
      </w:r>
      <w:r w:rsidRPr="00E74108">
        <w:rPr>
          <w:sz w:val="28"/>
          <w:szCs w:val="28"/>
        </w:rPr>
        <w:t xml:space="preserve">_______________ </w:t>
      </w:r>
    </w:p>
    <w:p w:rsidR="002A495F" w:rsidRPr="00E74108" w:rsidRDefault="002A495F" w:rsidP="002A495F">
      <w:pPr>
        <w:shd w:val="clear" w:color="auto" w:fill="FFFFFF"/>
        <w:ind w:left="567"/>
      </w:pPr>
      <w:r w:rsidRPr="00E74108">
        <w:rPr>
          <w:shd w:val="clear" w:color="auto" w:fill="FFFFFF"/>
        </w:rPr>
        <w:t>подпись                     (должность, Ф.И.О., контактный телефон)</w:t>
      </w:r>
      <w:r w:rsidRPr="00E74108">
        <w:br/>
      </w:r>
    </w:p>
    <w:p w:rsidR="002A495F" w:rsidRPr="00E74108" w:rsidRDefault="002A495F" w:rsidP="002A495F">
      <w:pPr>
        <w:shd w:val="clear" w:color="auto" w:fill="FFFFFF"/>
        <w:ind w:left="567"/>
      </w:pPr>
    </w:p>
    <w:p w:rsidR="002A495F" w:rsidRPr="00E74108" w:rsidRDefault="002A495F" w:rsidP="002A495F">
      <w:pPr>
        <w:shd w:val="clear" w:color="auto" w:fill="FFFFFF"/>
        <w:ind w:left="567"/>
      </w:pPr>
    </w:p>
    <w:p w:rsidR="002A495F" w:rsidRPr="00E74108" w:rsidRDefault="002A495F" w:rsidP="002A495F">
      <w:pPr>
        <w:shd w:val="clear" w:color="auto" w:fill="FFFFFF"/>
        <w:ind w:left="567"/>
      </w:pPr>
    </w:p>
    <w:p w:rsidR="002A495F" w:rsidRPr="00E74108" w:rsidRDefault="002A495F" w:rsidP="002A495F">
      <w:pPr>
        <w:shd w:val="clear" w:color="auto" w:fill="FFFFFF"/>
        <w:ind w:left="567"/>
        <w:jc w:val="right"/>
        <w:rPr>
          <w:sz w:val="28"/>
          <w:szCs w:val="28"/>
        </w:rPr>
      </w:pPr>
      <w:r w:rsidRPr="00E74108">
        <w:rPr>
          <w:sz w:val="28"/>
          <w:szCs w:val="28"/>
        </w:rPr>
        <w:t xml:space="preserve">                                                                                                                                                  м.п.</w:t>
      </w:r>
    </w:p>
    <w:p w:rsidR="002A495F" w:rsidRPr="00E74108" w:rsidRDefault="002A495F" w:rsidP="002A495F">
      <w:pPr>
        <w:rPr>
          <w:sz w:val="28"/>
          <w:szCs w:val="28"/>
        </w:rPr>
      </w:pPr>
    </w:p>
    <w:p w:rsidR="002A495F" w:rsidRPr="00E74108" w:rsidRDefault="002A495F" w:rsidP="002A495F">
      <w:pPr>
        <w:jc w:val="center"/>
        <w:rPr>
          <w:sz w:val="28"/>
          <w:szCs w:val="28"/>
        </w:rPr>
      </w:pPr>
      <w:r w:rsidRPr="00E74108">
        <w:rPr>
          <w:sz w:val="28"/>
          <w:szCs w:val="28"/>
        </w:rPr>
        <w:t>Омск,  20__</w:t>
      </w:r>
    </w:p>
    <w:p w:rsidR="002A495F" w:rsidRPr="00E74108" w:rsidRDefault="002A495F" w:rsidP="002A495F">
      <w:pPr>
        <w:rPr>
          <w:sz w:val="28"/>
          <w:szCs w:val="28"/>
        </w:rPr>
      </w:pPr>
      <w:r w:rsidRPr="00E74108">
        <w:rPr>
          <w:sz w:val="28"/>
          <w:szCs w:val="28"/>
        </w:rPr>
        <w:br w:type="page"/>
      </w:r>
    </w:p>
    <w:p w:rsidR="002A495F" w:rsidRPr="000C3291" w:rsidRDefault="002A495F" w:rsidP="002A495F">
      <w:pPr>
        <w:jc w:val="right"/>
        <w:rPr>
          <w:rFonts w:eastAsia="Times New Roman"/>
          <w:sz w:val="28"/>
          <w:szCs w:val="28"/>
        </w:rPr>
      </w:pPr>
      <w:r w:rsidRPr="000C3291">
        <w:rPr>
          <w:rFonts w:eastAsia="Times New Roman"/>
          <w:sz w:val="28"/>
          <w:szCs w:val="28"/>
        </w:rPr>
        <w:t xml:space="preserve">Приложение </w:t>
      </w:r>
      <w:r>
        <w:rPr>
          <w:rFonts w:eastAsia="Times New Roman"/>
          <w:sz w:val="28"/>
          <w:szCs w:val="28"/>
        </w:rPr>
        <w:t>2</w:t>
      </w:r>
    </w:p>
    <w:p w:rsidR="002A495F" w:rsidRPr="000C3291" w:rsidRDefault="002A495F" w:rsidP="002A495F">
      <w:pPr>
        <w:keepNext/>
        <w:shd w:val="clear" w:color="auto" w:fill="FFFFFF"/>
        <w:spacing w:after="60"/>
        <w:ind w:firstLine="709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0C3291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2A495F" w:rsidRPr="000C3291" w:rsidRDefault="002A495F" w:rsidP="002A49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21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г.Омск</w:t>
      </w:r>
      <w:r w:rsidRPr="000C3291">
        <w:rPr>
          <w:rFonts w:eastAsia="Times New Roman"/>
          <w:color w:val="000000"/>
          <w:sz w:val="24"/>
          <w:szCs w:val="24"/>
        </w:rPr>
        <w:tab/>
      </w:r>
      <w:r w:rsidRPr="000C3291">
        <w:rPr>
          <w:rFonts w:eastAsia="Times New Roman"/>
          <w:color w:val="000000"/>
          <w:sz w:val="24"/>
          <w:szCs w:val="24"/>
        </w:rPr>
        <w:tab/>
      </w:r>
      <w:r w:rsidRPr="000C3291">
        <w:rPr>
          <w:rFonts w:eastAsia="Times New Roman"/>
          <w:color w:val="000000"/>
          <w:sz w:val="24"/>
          <w:szCs w:val="24"/>
        </w:rPr>
        <w:tab/>
      </w:r>
      <w:r w:rsidRPr="000C3291">
        <w:rPr>
          <w:rFonts w:eastAsia="Times New Roman"/>
          <w:color w:val="000000"/>
          <w:sz w:val="24"/>
          <w:szCs w:val="24"/>
        </w:rPr>
        <w:tab/>
      </w:r>
      <w:r w:rsidRPr="000C3291">
        <w:rPr>
          <w:rFonts w:eastAsia="Times New Roman"/>
          <w:color w:val="000000"/>
          <w:sz w:val="24"/>
          <w:szCs w:val="24"/>
        </w:rPr>
        <w:tab/>
      </w:r>
      <w:r w:rsidRPr="000C3291">
        <w:rPr>
          <w:rFonts w:eastAsia="Times New Roman"/>
          <w:color w:val="000000"/>
          <w:sz w:val="24"/>
          <w:szCs w:val="24"/>
        </w:rPr>
        <w:tab/>
      </w:r>
      <w:r w:rsidRPr="000C3291">
        <w:rPr>
          <w:rFonts w:eastAsia="Times New Roman"/>
          <w:color w:val="000000"/>
          <w:sz w:val="24"/>
          <w:szCs w:val="24"/>
        </w:rPr>
        <w:tab/>
      </w:r>
      <w:r w:rsidRPr="000C3291">
        <w:rPr>
          <w:rFonts w:eastAsia="Times New Roman"/>
          <w:color w:val="000000"/>
          <w:sz w:val="24"/>
          <w:szCs w:val="24"/>
        </w:rPr>
        <w:tab/>
        <w:t>"___"_____________20___г.</w:t>
      </w:r>
      <w:r w:rsidRPr="000C3291">
        <w:rPr>
          <w:rFonts w:eastAsia="Times New Roman"/>
          <w:color w:val="000000"/>
          <w:sz w:val="24"/>
          <w:szCs w:val="24"/>
        </w:rPr>
        <w:tab/>
      </w:r>
      <w:r w:rsidRPr="000C3291">
        <w:rPr>
          <w:rFonts w:eastAsia="Times New Roman"/>
          <w:color w:val="000000"/>
          <w:sz w:val="24"/>
          <w:szCs w:val="24"/>
        </w:rPr>
        <w:tab/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0C3291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ab/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0C3291">
        <w:rPr>
          <w:rFonts w:eastAsia="Times New Roman"/>
          <w:color w:val="000000"/>
          <w:sz w:val="24"/>
          <w:szCs w:val="24"/>
        </w:rPr>
        <w:t>,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0C3291">
        <w:rPr>
          <w:rFonts w:eastAsia="Times New Roman"/>
          <w:color w:val="000000"/>
          <w:sz w:val="24"/>
          <w:szCs w:val="24"/>
        </w:rPr>
        <w:tab/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0C3291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0C3291">
        <w:rPr>
          <w:rFonts w:eastAsia="Times New Roman"/>
          <w:color w:val="000000"/>
          <w:sz w:val="24"/>
          <w:szCs w:val="24"/>
        </w:rPr>
        <w:t>,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2A495F" w:rsidRPr="000C3291" w:rsidRDefault="002A495F" w:rsidP="002A495F">
      <w:pPr>
        <w:keepNext/>
        <w:shd w:val="clear" w:color="auto" w:fill="FFFFFF"/>
        <w:spacing w:after="60"/>
        <w:ind w:firstLine="709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0C3291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2A495F" w:rsidRPr="000C3291" w:rsidRDefault="002A495F" w:rsidP="002A495F">
      <w:pPr>
        <w:keepNext/>
        <w:shd w:val="clear" w:color="auto" w:fill="FFFFFF"/>
        <w:spacing w:after="60"/>
        <w:ind w:firstLine="709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0C3291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7" w:anchor="20222" w:history="1">
        <w:r w:rsidRPr="000C3291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0C3291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организации,_________________________________________________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(указываются иные локальные нормативные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акты Профильной организации)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2A495F" w:rsidRPr="000C3291" w:rsidRDefault="002A495F" w:rsidP="002A495F">
      <w:pPr>
        <w:keepNext/>
        <w:shd w:val="clear" w:color="auto" w:fill="FFFFFF"/>
        <w:spacing w:after="60"/>
        <w:ind w:firstLine="709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0C3291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2A495F" w:rsidRPr="000C3291" w:rsidRDefault="002A495F" w:rsidP="002A495F">
      <w:pPr>
        <w:keepNext/>
        <w:shd w:val="clear" w:color="auto" w:fill="FFFFFF"/>
        <w:spacing w:after="60"/>
        <w:ind w:firstLine="709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0C3291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A495F" w:rsidRPr="000C3291" w:rsidRDefault="002A495F" w:rsidP="002A49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A495F" w:rsidRPr="000C3291" w:rsidRDefault="002A495F" w:rsidP="002A495F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2A495F" w:rsidRPr="000C3291" w:rsidRDefault="002A495F" w:rsidP="002A495F">
      <w:pPr>
        <w:numPr>
          <w:ilvl w:val="0"/>
          <w:numId w:val="24"/>
        </w:numPr>
        <w:tabs>
          <w:tab w:val="left" w:pos="2195"/>
        </w:tabs>
        <w:ind w:left="0" w:firstLine="709"/>
        <w:contextualSpacing/>
        <w:jc w:val="center"/>
        <w:rPr>
          <w:color w:val="000000"/>
          <w:sz w:val="24"/>
          <w:szCs w:val="24"/>
          <w:lang w:eastAsia="en-US"/>
        </w:rPr>
      </w:pPr>
      <w:r w:rsidRPr="000C3291">
        <w:rPr>
          <w:b/>
          <w:bCs/>
          <w:color w:val="000000"/>
          <w:w w:val="105"/>
          <w:sz w:val="24"/>
          <w:szCs w:val="24"/>
          <w:lang w:eastAsia="en-US"/>
        </w:rPr>
        <w:t>Адреса, реквизиты и подписи Сторон</w:t>
      </w:r>
    </w:p>
    <w:p w:rsidR="002A495F" w:rsidRPr="000C3291" w:rsidRDefault="002A495F" w:rsidP="002A495F">
      <w:pPr>
        <w:tabs>
          <w:tab w:val="left" w:pos="2195"/>
        </w:tabs>
        <w:ind w:firstLine="709"/>
        <w:contextualSpacing/>
        <w:rPr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2"/>
        <w:gridCol w:w="5039"/>
      </w:tblGrid>
      <w:tr w:rsidR="002A495F" w:rsidRPr="000C3291" w:rsidTr="00F2707E">
        <w:tc>
          <w:tcPr>
            <w:tcW w:w="4532" w:type="dxa"/>
          </w:tcPr>
          <w:p w:rsidR="002A495F" w:rsidRPr="000C3291" w:rsidRDefault="002A495F" w:rsidP="00F2707E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C3291">
              <w:rPr>
                <w:rFonts w:eastAsia="Times New Roman"/>
                <w:b/>
                <w:bCs/>
                <w:color w:val="000000"/>
                <w:w w:val="105"/>
                <w:sz w:val="24"/>
                <w:szCs w:val="24"/>
              </w:rPr>
              <w:t>Профильная</w:t>
            </w:r>
            <w:r w:rsidRPr="000C3291">
              <w:rPr>
                <w:rFonts w:eastAsia="Times New Roman"/>
                <w:b/>
                <w:bCs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 w:rsidRPr="000C3291">
              <w:rPr>
                <w:rFonts w:eastAsia="Times New Roman"/>
                <w:b/>
                <w:bCs/>
                <w:color w:val="000000"/>
                <w:w w:val="105"/>
                <w:sz w:val="24"/>
                <w:szCs w:val="24"/>
              </w:rPr>
              <w:t>организация:</w:t>
            </w:r>
          </w:p>
          <w:p w:rsidR="002A495F" w:rsidRPr="000C3291" w:rsidRDefault="002A495F" w:rsidP="00F2707E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2A495F" w:rsidRPr="000C3291" w:rsidRDefault="002A495F" w:rsidP="00F2707E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C3291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Организация:</w:t>
            </w:r>
          </w:p>
        </w:tc>
      </w:tr>
      <w:tr w:rsidR="002A495F" w:rsidRPr="000C3291" w:rsidTr="00F2707E">
        <w:tc>
          <w:tcPr>
            <w:tcW w:w="4532" w:type="dxa"/>
          </w:tcPr>
          <w:p w:rsidR="002A495F" w:rsidRPr="000C3291" w:rsidRDefault="002A495F" w:rsidP="00F2707E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</w:pPr>
          </w:p>
          <w:p w:rsidR="002A495F" w:rsidRPr="000C3291" w:rsidRDefault="002A495F" w:rsidP="00F2707E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</w:pPr>
            <w:r w:rsidRPr="000C3291"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  <w:t>____________________________</w:t>
            </w:r>
          </w:p>
          <w:p w:rsidR="002A495F" w:rsidRPr="000C3291" w:rsidRDefault="002A495F" w:rsidP="00F2707E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</w:pPr>
            <w:r w:rsidRPr="000C3291"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  <w:t>(полное наименование)</w:t>
            </w:r>
          </w:p>
          <w:p w:rsidR="002A495F" w:rsidRPr="000C3291" w:rsidRDefault="002A495F" w:rsidP="00F2707E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</w:pPr>
            <w:r w:rsidRPr="000C3291">
              <w:rPr>
                <w:rFonts w:eastAsia="Times New Roman"/>
                <w:color w:val="000000"/>
                <w:w w:val="115"/>
                <w:sz w:val="24"/>
                <w:szCs w:val="24"/>
              </w:rPr>
              <w:t>Адрес:____________________</w:t>
            </w:r>
          </w:p>
          <w:p w:rsidR="002A495F" w:rsidRPr="000C3291" w:rsidRDefault="002A495F" w:rsidP="00F2707E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</w:pPr>
            <w:r w:rsidRPr="000C3291"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  <w:t>____________________________</w:t>
            </w:r>
          </w:p>
          <w:p w:rsidR="002A495F" w:rsidRPr="000C3291" w:rsidRDefault="002A495F" w:rsidP="00F2707E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</w:pPr>
            <w:r w:rsidRPr="000C3291"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  <w:t xml:space="preserve">(наименование должности, фамилия, имя, </w:t>
            </w:r>
          </w:p>
          <w:p w:rsidR="002A495F" w:rsidRPr="000C3291" w:rsidRDefault="002A495F" w:rsidP="00F2707E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</w:pPr>
            <w:r w:rsidRPr="000C3291"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  <w:t>отчество (при наличии)</w:t>
            </w:r>
          </w:p>
          <w:p w:rsidR="002A495F" w:rsidRPr="000C3291" w:rsidRDefault="002A495F" w:rsidP="00F2707E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</w:pPr>
          </w:p>
          <w:p w:rsidR="002A495F" w:rsidRPr="000C3291" w:rsidRDefault="002A495F" w:rsidP="00F2707E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</w:pPr>
            <w:r w:rsidRPr="000C3291"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  <w:t>М.П. (при наличии)</w:t>
            </w:r>
          </w:p>
          <w:p w:rsidR="002A495F" w:rsidRPr="000C3291" w:rsidRDefault="002A495F" w:rsidP="00F2707E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5039" w:type="dxa"/>
          </w:tcPr>
          <w:p w:rsidR="002A495F" w:rsidRPr="000C3291" w:rsidRDefault="002A495F" w:rsidP="00F2707E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</w:pPr>
          </w:p>
          <w:p w:rsidR="002A495F" w:rsidRPr="000C3291" w:rsidRDefault="002A495F" w:rsidP="00F2707E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color w:val="000000"/>
                <w:w w:val="105"/>
                <w:sz w:val="24"/>
                <w:szCs w:val="24"/>
                <w:u w:val="single"/>
              </w:rPr>
            </w:pPr>
            <w:r w:rsidRPr="000C3291">
              <w:rPr>
                <w:rFonts w:eastAsia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0C3291">
              <w:rPr>
                <w:rFonts w:eastAsia="Times New Roman"/>
                <w:color w:val="000000"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2A495F" w:rsidRPr="000C3291" w:rsidRDefault="002A495F" w:rsidP="00F2707E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</w:pPr>
            <w:r w:rsidRPr="000C3291"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  <w:t>(полное наименование)</w:t>
            </w:r>
          </w:p>
          <w:p w:rsidR="002A495F" w:rsidRPr="000C3291" w:rsidRDefault="002A495F" w:rsidP="00F2707E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</w:pPr>
            <w:r w:rsidRPr="000C3291">
              <w:rPr>
                <w:rFonts w:eastAsia="Times New Roman"/>
                <w:color w:val="000000"/>
                <w:w w:val="115"/>
                <w:sz w:val="24"/>
                <w:szCs w:val="24"/>
              </w:rPr>
              <w:t>Адрес</w:t>
            </w:r>
            <w:r w:rsidRPr="000C3291">
              <w:rPr>
                <w:rFonts w:eastAsia="Times New Roman"/>
                <w:color w:val="000000"/>
                <w:w w:val="115"/>
                <w:sz w:val="24"/>
                <w:szCs w:val="24"/>
                <w:u w:val="single"/>
              </w:rPr>
              <w:t xml:space="preserve">: 644105, г.Омск, ул. 4 Челюскинцев,2А,                </w:t>
            </w:r>
            <w:r w:rsidRPr="000C3291"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2A495F" w:rsidRPr="000C3291" w:rsidRDefault="002A495F" w:rsidP="00F2707E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</w:pPr>
            <w:r w:rsidRPr="000C3291"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  <w:t>__________________________________________</w:t>
            </w:r>
          </w:p>
          <w:p w:rsidR="002A495F" w:rsidRPr="000C3291" w:rsidRDefault="002A495F" w:rsidP="00F2707E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</w:pPr>
            <w:r w:rsidRPr="000C3291"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2A495F" w:rsidRPr="000C3291" w:rsidRDefault="002A495F" w:rsidP="00F2707E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</w:pPr>
          </w:p>
          <w:p w:rsidR="002A495F" w:rsidRPr="000C3291" w:rsidRDefault="002A495F" w:rsidP="00F2707E">
            <w:pPr>
              <w:tabs>
                <w:tab w:val="left" w:pos="2195"/>
              </w:tabs>
              <w:ind w:firstLine="709"/>
              <w:jc w:val="center"/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</w:pPr>
            <w:r w:rsidRPr="000C3291">
              <w:rPr>
                <w:rFonts w:eastAsia="Times New Roman"/>
                <w:bCs/>
                <w:color w:val="000000"/>
                <w:w w:val="105"/>
                <w:sz w:val="24"/>
                <w:szCs w:val="24"/>
              </w:rPr>
              <w:t>М.П. (при наличии)</w:t>
            </w:r>
          </w:p>
          <w:p w:rsidR="002A495F" w:rsidRPr="000C3291" w:rsidRDefault="002A495F" w:rsidP="00F2707E">
            <w:pPr>
              <w:tabs>
                <w:tab w:val="left" w:pos="2195"/>
              </w:tabs>
              <w:ind w:firstLine="709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A495F" w:rsidRPr="000C3291" w:rsidRDefault="002A495F" w:rsidP="002A495F">
      <w:pPr>
        <w:jc w:val="right"/>
        <w:rPr>
          <w:rFonts w:eastAsia="Times New Roman"/>
          <w:bCs/>
          <w:sz w:val="28"/>
          <w:szCs w:val="28"/>
        </w:rPr>
      </w:pPr>
    </w:p>
    <w:p w:rsidR="002A495F" w:rsidRPr="005F0215" w:rsidRDefault="002A495F" w:rsidP="002A495F">
      <w:pPr>
        <w:jc w:val="right"/>
        <w:rPr>
          <w:b/>
          <w:sz w:val="28"/>
          <w:szCs w:val="28"/>
        </w:rPr>
      </w:pPr>
      <w:r w:rsidRPr="000C3291">
        <w:rPr>
          <w:rFonts w:eastAsia="Times New Roman"/>
          <w:bCs/>
          <w:sz w:val="28"/>
          <w:szCs w:val="28"/>
        </w:rPr>
        <w:br w:type="page"/>
      </w:r>
      <w:r w:rsidRPr="005F0215">
        <w:rPr>
          <w:b/>
          <w:sz w:val="28"/>
          <w:szCs w:val="28"/>
        </w:rPr>
        <w:t>Приложение 3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A495F" w:rsidRPr="00E74108" w:rsidTr="00F2707E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2A495F" w:rsidRPr="00E74108" w:rsidTr="00F2707E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A495F" w:rsidRPr="00E74108" w:rsidRDefault="002A495F" w:rsidP="00F2707E">
                  <w:pPr>
                    <w:jc w:val="center"/>
                    <w:rPr>
                      <w:sz w:val="28"/>
                      <w:szCs w:val="28"/>
                    </w:rPr>
                  </w:pPr>
                  <w:r w:rsidRPr="00E74108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E74108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2A495F" w:rsidRPr="00E74108" w:rsidRDefault="002A495F" w:rsidP="00F2707E">
            <w:pPr>
              <w:rPr>
                <w:sz w:val="28"/>
                <w:szCs w:val="28"/>
              </w:rPr>
            </w:pPr>
          </w:p>
        </w:tc>
      </w:tr>
    </w:tbl>
    <w:p w:rsidR="002A495F" w:rsidRPr="00E74108" w:rsidRDefault="002A495F" w:rsidP="002A495F">
      <w:pPr>
        <w:jc w:val="center"/>
        <w:rPr>
          <w:sz w:val="28"/>
          <w:szCs w:val="28"/>
        </w:rPr>
      </w:pPr>
    </w:p>
    <w:p w:rsidR="002A495F" w:rsidRPr="00E74108" w:rsidRDefault="002A495F" w:rsidP="002A495F">
      <w:pPr>
        <w:jc w:val="center"/>
        <w:rPr>
          <w:sz w:val="28"/>
          <w:szCs w:val="28"/>
        </w:rPr>
      </w:pPr>
      <w:r w:rsidRPr="00E74108">
        <w:rPr>
          <w:sz w:val="28"/>
          <w:szCs w:val="28"/>
        </w:rPr>
        <w:t>Кафедра педагогики, психологии и социальной работы»</w:t>
      </w:r>
    </w:p>
    <w:p w:rsidR="002A495F" w:rsidRPr="00E74108" w:rsidRDefault="007C1206" w:rsidP="002A495F">
      <w:pPr>
        <w:jc w:val="center"/>
        <w:rPr>
          <w:sz w:val="28"/>
          <w:szCs w:val="28"/>
        </w:rPr>
      </w:pPr>
      <w:r>
        <w:rPr>
          <w:rFonts w:ascii="Calibri" w:hAnsi="Calibri"/>
          <w:noProof/>
        </w:rPr>
        <w:pict>
          <v:shape id="Text Box 7" o:spid="_x0000_s1032" type="#_x0000_t202" style="position:absolute;left:0;text-align:left;margin-left:216.95pt;margin-top:7.05pt;width:273.1pt;height:88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Ep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Vl+WU4D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" stroked="f">
            <v:textbox>
              <w:txbxContent>
                <w:p w:rsidR="00F2707E" w:rsidRPr="00E86BF3" w:rsidRDefault="00F2707E" w:rsidP="002A495F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F2707E" w:rsidRPr="00E86BF3" w:rsidRDefault="00F2707E" w:rsidP="002A495F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F2707E" w:rsidRPr="00713368" w:rsidRDefault="00F2707E" w:rsidP="002A495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2A495F" w:rsidRPr="00E74108" w:rsidRDefault="002A495F" w:rsidP="002A495F">
      <w:pPr>
        <w:shd w:val="clear" w:color="auto" w:fill="FFFFFF"/>
        <w:jc w:val="both"/>
        <w:rPr>
          <w:spacing w:val="-11"/>
          <w:sz w:val="28"/>
          <w:szCs w:val="28"/>
        </w:rPr>
      </w:pPr>
    </w:p>
    <w:p w:rsidR="002A495F" w:rsidRPr="00E74108" w:rsidRDefault="002A495F" w:rsidP="002A495F">
      <w:pPr>
        <w:jc w:val="both"/>
        <w:rPr>
          <w:sz w:val="28"/>
          <w:szCs w:val="28"/>
        </w:rPr>
      </w:pPr>
    </w:p>
    <w:p w:rsidR="002A495F" w:rsidRPr="00E74108" w:rsidRDefault="002A495F" w:rsidP="002A495F">
      <w:pPr>
        <w:jc w:val="both"/>
        <w:rPr>
          <w:sz w:val="28"/>
          <w:szCs w:val="28"/>
        </w:rPr>
      </w:pPr>
    </w:p>
    <w:p w:rsidR="002A495F" w:rsidRPr="00E74108" w:rsidRDefault="002A495F" w:rsidP="002A495F">
      <w:pPr>
        <w:jc w:val="both"/>
        <w:rPr>
          <w:sz w:val="28"/>
          <w:szCs w:val="28"/>
        </w:rPr>
      </w:pPr>
    </w:p>
    <w:p w:rsidR="002A495F" w:rsidRPr="00E74108" w:rsidRDefault="002A495F" w:rsidP="002A495F">
      <w:pPr>
        <w:jc w:val="both"/>
        <w:rPr>
          <w:sz w:val="28"/>
          <w:szCs w:val="28"/>
        </w:rPr>
      </w:pPr>
    </w:p>
    <w:p w:rsidR="002A495F" w:rsidRPr="00E74108" w:rsidRDefault="002A495F" w:rsidP="002A495F">
      <w:pPr>
        <w:jc w:val="both"/>
        <w:rPr>
          <w:sz w:val="28"/>
          <w:szCs w:val="28"/>
        </w:rPr>
      </w:pPr>
    </w:p>
    <w:p w:rsidR="002A495F" w:rsidRPr="00964539" w:rsidRDefault="002A495F" w:rsidP="002A495F">
      <w:pPr>
        <w:jc w:val="center"/>
        <w:rPr>
          <w:sz w:val="28"/>
          <w:szCs w:val="28"/>
        </w:rPr>
      </w:pPr>
      <w:r w:rsidRPr="00964539">
        <w:rPr>
          <w:sz w:val="28"/>
          <w:szCs w:val="28"/>
        </w:rPr>
        <w:t>Задание на практику</w:t>
      </w:r>
    </w:p>
    <w:p w:rsidR="002A495F" w:rsidRPr="00964539" w:rsidRDefault="002A495F" w:rsidP="002A495F">
      <w:pPr>
        <w:jc w:val="center"/>
        <w:rPr>
          <w:sz w:val="28"/>
          <w:szCs w:val="28"/>
        </w:rPr>
      </w:pPr>
    </w:p>
    <w:p w:rsidR="002A495F" w:rsidRPr="00964539" w:rsidRDefault="002A495F" w:rsidP="002A495F">
      <w:pPr>
        <w:pStyle w:val="af8"/>
        <w:jc w:val="center"/>
        <w:rPr>
          <w:i/>
          <w:sz w:val="28"/>
          <w:szCs w:val="28"/>
          <w:u w:val="single"/>
        </w:rPr>
      </w:pPr>
      <w:r w:rsidRPr="00964539">
        <w:rPr>
          <w:i/>
          <w:sz w:val="28"/>
          <w:szCs w:val="28"/>
          <w:u w:val="single"/>
        </w:rPr>
        <w:t>Иванов Иван Иванович</w:t>
      </w:r>
    </w:p>
    <w:p w:rsidR="002A495F" w:rsidRPr="00964539" w:rsidRDefault="002A495F" w:rsidP="002A495F">
      <w:pPr>
        <w:pStyle w:val="af8"/>
        <w:jc w:val="center"/>
        <w:rPr>
          <w:sz w:val="28"/>
          <w:szCs w:val="28"/>
        </w:rPr>
      </w:pPr>
      <w:r w:rsidRPr="00964539">
        <w:rPr>
          <w:sz w:val="28"/>
          <w:szCs w:val="28"/>
        </w:rPr>
        <w:t>Фамилия, Имя, Отчество студента (-ки)</w:t>
      </w:r>
    </w:p>
    <w:p w:rsidR="002A495F" w:rsidRPr="00964539" w:rsidRDefault="002A495F" w:rsidP="002A495F">
      <w:pPr>
        <w:pStyle w:val="af8"/>
        <w:jc w:val="center"/>
        <w:rPr>
          <w:sz w:val="28"/>
          <w:szCs w:val="28"/>
        </w:rPr>
      </w:pPr>
    </w:p>
    <w:p w:rsidR="002A495F" w:rsidRPr="00F37991" w:rsidRDefault="002A495F" w:rsidP="002A495F">
      <w:pPr>
        <w:contextualSpacing/>
        <w:jc w:val="both"/>
        <w:rPr>
          <w:sz w:val="28"/>
          <w:szCs w:val="28"/>
        </w:rPr>
      </w:pPr>
      <w:r w:rsidRPr="00964539">
        <w:rPr>
          <w:sz w:val="28"/>
          <w:szCs w:val="28"/>
        </w:rPr>
        <w:t xml:space="preserve">Магистратура по направлению подготовки </w:t>
      </w:r>
      <w:r w:rsidRPr="00F37991">
        <w:rPr>
          <w:sz w:val="28"/>
          <w:szCs w:val="28"/>
        </w:rPr>
        <w:t xml:space="preserve">44.04.02 Психолого-педагогическое образование </w:t>
      </w:r>
    </w:p>
    <w:p w:rsidR="002A495F" w:rsidRDefault="002A495F" w:rsidP="002A495F">
      <w:pPr>
        <w:contextualSpacing/>
        <w:jc w:val="both"/>
        <w:rPr>
          <w:sz w:val="28"/>
          <w:szCs w:val="28"/>
        </w:rPr>
      </w:pPr>
      <w:r w:rsidRPr="00F37991">
        <w:rPr>
          <w:sz w:val="28"/>
          <w:szCs w:val="28"/>
        </w:rPr>
        <w:t>Направленность (профиль) программы: Психологическое сопровождение и безопасность человека в образовании и социальном взаимодействии</w:t>
      </w:r>
    </w:p>
    <w:p w:rsidR="002A495F" w:rsidRDefault="002A495F" w:rsidP="002A495F">
      <w:pPr>
        <w:contextualSpacing/>
        <w:jc w:val="both"/>
        <w:rPr>
          <w:sz w:val="28"/>
          <w:szCs w:val="28"/>
        </w:rPr>
      </w:pPr>
    </w:p>
    <w:p w:rsidR="002A495F" w:rsidRPr="00964539" w:rsidRDefault="002A495F" w:rsidP="002A495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Вид практики: Производственная</w:t>
      </w:r>
      <w:r w:rsidRPr="00964539">
        <w:rPr>
          <w:sz w:val="28"/>
          <w:szCs w:val="28"/>
        </w:rPr>
        <w:t xml:space="preserve"> практика</w:t>
      </w:r>
    </w:p>
    <w:p w:rsidR="002A495F" w:rsidRPr="00964539" w:rsidRDefault="002A495F" w:rsidP="002A495F">
      <w:pPr>
        <w:contextualSpacing/>
        <w:jc w:val="both"/>
        <w:rPr>
          <w:sz w:val="28"/>
          <w:szCs w:val="28"/>
        </w:rPr>
      </w:pPr>
      <w:r w:rsidRPr="00964539">
        <w:rPr>
          <w:sz w:val="28"/>
          <w:szCs w:val="28"/>
        </w:rPr>
        <w:t xml:space="preserve">Тип практики: </w:t>
      </w:r>
      <w:r>
        <w:rPr>
          <w:sz w:val="28"/>
          <w:szCs w:val="28"/>
        </w:rPr>
        <w:t>Педагогическая практика</w:t>
      </w:r>
    </w:p>
    <w:p w:rsidR="002A495F" w:rsidRDefault="002A495F" w:rsidP="002A495F">
      <w:pPr>
        <w:pStyle w:val="af8"/>
        <w:jc w:val="both"/>
        <w:rPr>
          <w:sz w:val="28"/>
          <w:szCs w:val="28"/>
        </w:rPr>
      </w:pPr>
    </w:p>
    <w:p w:rsidR="002A495F" w:rsidRPr="00964539" w:rsidRDefault="002A495F" w:rsidP="002A495F">
      <w:pPr>
        <w:pStyle w:val="af8"/>
        <w:jc w:val="both"/>
        <w:rPr>
          <w:sz w:val="28"/>
          <w:szCs w:val="28"/>
        </w:rPr>
      </w:pPr>
      <w:r w:rsidRPr="00E74108">
        <w:rPr>
          <w:sz w:val="28"/>
          <w:szCs w:val="28"/>
        </w:rPr>
        <w:t>Задания</w:t>
      </w:r>
      <w:r w:rsidRPr="00F8061A">
        <w:rPr>
          <w:sz w:val="28"/>
          <w:szCs w:val="28"/>
        </w:rPr>
        <w:t xml:space="preserve"> на</w:t>
      </w:r>
      <w:r>
        <w:rPr>
          <w:sz w:val="28"/>
          <w:szCs w:val="28"/>
        </w:rPr>
        <w:t>практику</w:t>
      </w:r>
      <w:r w:rsidRPr="00E74108">
        <w:rPr>
          <w:sz w:val="28"/>
          <w:szCs w:val="28"/>
        </w:rPr>
        <w:t>:</w:t>
      </w:r>
    </w:p>
    <w:p w:rsidR="002A495F" w:rsidRPr="007F48B9" w:rsidRDefault="002A495F" w:rsidP="002A495F">
      <w:pPr>
        <w:pStyle w:val="af8"/>
        <w:ind w:firstLine="709"/>
        <w:rPr>
          <w:sz w:val="28"/>
          <w:szCs w:val="28"/>
        </w:rPr>
      </w:pPr>
      <w:r w:rsidRPr="007F48B9">
        <w:rPr>
          <w:sz w:val="28"/>
          <w:szCs w:val="28"/>
        </w:rPr>
        <w:t>1.</w:t>
      </w:r>
      <w:r w:rsidRPr="00F41FE0">
        <w:rPr>
          <w:sz w:val="28"/>
          <w:szCs w:val="28"/>
        </w:rPr>
        <w:t>Диагностика психологической безопасности образовательной среды</w:t>
      </w:r>
    </w:p>
    <w:p w:rsidR="002A495F" w:rsidRPr="007F48B9" w:rsidRDefault="002A495F" w:rsidP="002A495F">
      <w:pPr>
        <w:pStyle w:val="af8"/>
        <w:ind w:firstLine="709"/>
        <w:rPr>
          <w:sz w:val="28"/>
          <w:szCs w:val="28"/>
        </w:rPr>
      </w:pPr>
      <w:r w:rsidRPr="007F48B9">
        <w:rPr>
          <w:sz w:val="28"/>
          <w:szCs w:val="28"/>
        </w:rPr>
        <w:t xml:space="preserve">2. </w:t>
      </w:r>
      <w:r>
        <w:rPr>
          <w:sz w:val="28"/>
          <w:szCs w:val="28"/>
        </w:rPr>
        <w:t>Подготовка и п</w:t>
      </w:r>
      <w:r w:rsidRPr="00F41FE0">
        <w:rPr>
          <w:sz w:val="28"/>
          <w:szCs w:val="28"/>
        </w:rPr>
        <w:t>роведение консультации для педагогов</w:t>
      </w:r>
      <w:r>
        <w:rPr>
          <w:sz w:val="28"/>
          <w:szCs w:val="28"/>
        </w:rPr>
        <w:t xml:space="preserve"> по организации безопасной образовательной среды</w:t>
      </w:r>
    </w:p>
    <w:p w:rsidR="002A495F" w:rsidRPr="007F48B9" w:rsidRDefault="002A495F" w:rsidP="002A495F">
      <w:pPr>
        <w:pStyle w:val="af8"/>
        <w:ind w:firstLine="709"/>
        <w:rPr>
          <w:sz w:val="28"/>
          <w:szCs w:val="28"/>
        </w:rPr>
      </w:pPr>
      <w:r w:rsidRPr="007F48B9">
        <w:rPr>
          <w:sz w:val="28"/>
          <w:szCs w:val="28"/>
        </w:rPr>
        <w:t xml:space="preserve">3. </w:t>
      </w:r>
      <w:r w:rsidRPr="00F41FE0">
        <w:rPr>
          <w:sz w:val="28"/>
          <w:szCs w:val="28"/>
        </w:rPr>
        <w:t>Разработка и проведение тренинга для обучающихся</w:t>
      </w:r>
      <w:r>
        <w:rPr>
          <w:sz w:val="28"/>
          <w:szCs w:val="28"/>
        </w:rPr>
        <w:t xml:space="preserve"> по способам защиты от недоброжелательного отношения</w:t>
      </w:r>
    </w:p>
    <w:p w:rsidR="002A495F" w:rsidRDefault="002A495F" w:rsidP="002A495F">
      <w:pPr>
        <w:pStyle w:val="af8"/>
        <w:ind w:firstLine="709"/>
        <w:rPr>
          <w:sz w:val="28"/>
          <w:szCs w:val="28"/>
        </w:rPr>
      </w:pPr>
      <w:r w:rsidRPr="007F48B9">
        <w:rPr>
          <w:sz w:val="28"/>
          <w:szCs w:val="28"/>
        </w:rPr>
        <w:t xml:space="preserve">4. </w:t>
      </w:r>
      <w:r>
        <w:rPr>
          <w:sz w:val="28"/>
          <w:szCs w:val="28"/>
        </w:rPr>
        <w:t>Подготовка и проведение родительского собрания по вопросу безопасности образовательной среды</w:t>
      </w:r>
    </w:p>
    <w:p w:rsidR="002A495F" w:rsidRDefault="002A495F" w:rsidP="002A495F">
      <w:pPr>
        <w:pStyle w:val="af8"/>
        <w:rPr>
          <w:sz w:val="28"/>
          <w:szCs w:val="28"/>
        </w:rPr>
      </w:pPr>
    </w:p>
    <w:p w:rsidR="002A495F" w:rsidRDefault="002A495F" w:rsidP="002A495F">
      <w:pPr>
        <w:pStyle w:val="af8"/>
        <w:rPr>
          <w:sz w:val="28"/>
          <w:szCs w:val="28"/>
        </w:rPr>
      </w:pPr>
    </w:p>
    <w:p w:rsidR="002A495F" w:rsidRPr="00964539" w:rsidRDefault="002A495F" w:rsidP="002A495F">
      <w:pPr>
        <w:pStyle w:val="af8"/>
        <w:rPr>
          <w:sz w:val="28"/>
          <w:szCs w:val="28"/>
        </w:rPr>
      </w:pPr>
      <w:r w:rsidRPr="00964539">
        <w:rPr>
          <w:sz w:val="28"/>
          <w:szCs w:val="28"/>
        </w:rPr>
        <w:t>Дата выдачи задания:     __.__.20__ г.</w:t>
      </w:r>
    </w:p>
    <w:p w:rsidR="002A495F" w:rsidRPr="00964539" w:rsidRDefault="002A495F" w:rsidP="002A495F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964539">
        <w:rPr>
          <w:sz w:val="28"/>
          <w:szCs w:val="28"/>
        </w:rPr>
        <w:t xml:space="preserve">Руководитель (ФИО) :  __________    </w:t>
      </w:r>
    </w:p>
    <w:p w:rsidR="002A495F" w:rsidRPr="00964539" w:rsidRDefault="002A495F" w:rsidP="002A495F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964539">
        <w:rPr>
          <w:sz w:val="28"/>
          <w:szCs w:val="28"/>
        </w:rPr>
        <w:t>Задание принял(а) к исполнению (ФИО):  ___________</w:t>
      </w:r>
    </w:p>
    <w:p w:rsidR="002A495F" w:rsidRDefault="002A495F" w:rsidP="002A495F">
      <w:pPr>
        <w:rPr>
          <w:sz w:val="28"/>
          <w:szCs w:val="28"/>
        </w:rPr>
      </w:pPr>
      <w:r w:rsidRPr="00964539">
        <w:rPr>
          <w:sz w:val="28"/>
          <w:szCs w:val="28"/>
        </w:rPr>
        <w:br w:type="page"/>
      </w:r>
    </w:p>
    <w:p w:rsidR="002A495F" w:rsidRPr="00062360" w:rsidRDefault="002A495F" w:rsidP="002A495F">
      <w:pPr>
        <w:pStyle w:val="210"/>
        <w:pageBreakBefore/>
        <w:ind w:firstLine="0"/>
        <w:jc w:val="right"/>
        <w:rPr>
          <w:b/>
          <w:bCs/>
        </w:rPr>
      </w:pPr>
      <w:r w:rsidRPr="00062360">
        <w:rPr>
          <w:b/>
          <w:bCs/>
        </w:rPr>
        <w:t>Приложение 4</w:t>
      </w:r>
    </w:p>
    <w:p w:rsidR="002A495F" w:rsidRPr="00CC181D" w:rsidRDefault="002A495F" w:rsidP="002A495F">
      <w:pPr>
        <w:jc w:val="center"/>
        <w:rPr>
          <w:bCs/>
          <w:sz w:val="28"/>
          <w:szCs w:val="28"/>
        </w:rPr>
      </w:pPr>
      <w:r w:rsidRPr="00CC181D">
        <w:rPr>
          <w:bCs/>
          <w:sz w:val="28"/>
          <w:szCs w:val="28"/>
        </w:rPr>
        <w:t xml:space="preserve">Частное  учреждение образовательная организация </w:t>
      </w:r>
    </w:p>
    <w:p w:rsidR="002A495F" w:rsidRPr="00CC181D" w:rsidRDefault="002A495F" w:rsidP="002A495F">
      <w:pPr>
        <w:jc w:val="center"/>
        <w:rPr>
          <w:bCs/>
          <w:sz w:val="28"/>
          <w:szCs w:val="28"/>
        </w:rPr>
      </w:pPr>
      <w:r w:rsidRPr="00CC181D">
        <w:rPr>
          <w:bCs/>
          <w:sz w:val="28"/>
          <w:szCs w:val="28"/>
        </w:rPr>
        <w:t>высшего образования «Омская гуманитарная академия»</w:t>
      </w:r>
    </w:p>
    <w:p w:rsidR="002A495F" w:rsidRPr="00CC181D" w:rsidRDefault="002A495F" w:rsidP="002A495F">
      <w:pPr>
        <w:jc w:val="center"/>
        <w:rPr>
          <w:b/>
          <w:bCs/>
          <w:sz w:val="28"/>
          <w:szCs w:val="28"/>
        </w:rPr>
      </w:pPr>
    </w:p>
    <w:p w:rsidR="002A495F" w:rsidRPr="00CC181D" w:rsidRDefault="002A495F" w:rsidP="002A495F">
      <w:pPr>
        <w:jc w:val="center"/>
        <w:rPr>
          <w:rFonts w:eastAsia="Times New Roman"/>
          <w:b/>
          <w:sz w:val="28"/>
          <w:szCs w:val="28"/>
        </w:rPr>
      </w:pPr>
      <w:r w:rsidRPr="00CC181D">
        <w:rPr>
          <w:rFonts w:eastAsia="Times New Roman"/>
          <w:b/>
          <w:sz w:val="28"/>
          <w:szCs w:val="28"/>
        </w:rPr>
        <w:t xml:space="preserve">СОВМЕСТНЫЙ РАБОЧИЙ ГРАФИК (ПЛАН) ПРАКТИКИ </w:t>
      </w:r>
    </w:p>
    <w:p w:rsidR="002A495F" w:rsidRPr="00CC181D" w:rsidRDefault="002A495F" w:rsidP="002A495F">
      <w:pPr>
        <w:jc w:val="center"/>
        <w:rPr>
          <w:rFonts w:eastAsia="Times New Roman"/>
          <w:sz w:val="24"/>
          <w:szCs w:val="24"/>
        </w:rPr>
      </w:pPr>
      <w:r w:rsidRPr="00CC181D">
        <w:rPr>
          <w:rFonts w:eastAsia="Times New Roman"/>
          <w:sz w:val="24"/>
          <w:szCs w:val="24"/>
        </w:rPr>
        <w:t xml:space="preserve">(Ф.И.О. обучающегося) </w:t>
      </w:r>
    </w:p>
    <w:p w:rsidR="002A495F" w:rsidRPr="00CC181D" w:rsidRDefault="002A495F" w:rsidP="002A495F">
      <w:pPr>
        <w:jc w:val="both"/>
        <w:rPr>
          <w:sz w:val="24"/>
          <w:szCs w:val="24"/>
        </w:rPr>
      </w:pPr>
    </w:p>
    <w:p w:rsidR="002A495F" w:rsidRPr="00CC181D" w:rsidRDefault="002A495F" w:rsidP="002A495F">
      <w:pPr>
        <w:jc w:val="both"/>
        <w:rPr>
          <w:sz w:val="26"/>
          <w:szCs w:val="26"/>
        </w:rPr>
      </w:pPr>
      <w:r w:rsidRPr="00CC181D">
        <w:rPr>
          <w:sz w:val="26"/>
          <w:szCs w:val="26"/>
        </w:rPr>
        <w:t xml:space="preserve">Магистратура  по направлению подготовки 44.04.02 Психолого-педагогическое образование </w:t>
      </w:r>
    </w:p>
    <w:p w:rsidR="002A495F" w:rsidRPr="00CC181D" w:rsidRDefault="002A495F" w:rsidP="002A495F">
      <w:pPr>
        <w:rPr>
          <w:sz w:val="26"/>
          <w:szCs w:val="26"/>
          <w:lang w:eastAsia="hi-IN" w:bidi="hi-IN"/>
        </w:rPr>
      </w:pPr>
      <w:r w:rsidRPr="00CC181D">
        <w:rPr>
          <w:sz w:val="26"/>
          <w:szCs w:val="26"/>
        </w:rPr>
        <w:t xml:space="preserve">Направленность (профиль) программы: </w:t>
      </w:r>
      <w:r w:rsidRPr="00CC181D">
        <w:rPr>
          <w:sz w:val="26"/>
          <w:szCs w:val="26"/>
          <w:lang w:eastAsia="hi-IN" w:bidi="hi-IN"/>
        </w:rPr>
        <w:t>Психологическое сопровождение и безопасность человека в образовании и социальном взаимодействии</w:t>
      </w:r>
    </w:p>
    <w:p w:rsidR="002A495F" w:rsidRDefault="002A495F" w:rsidP="002A495F">
      <w:pPr>
        <w:rPr>
          <w:sz w:val="26"/>
          <w:szCs w:val="26"/>
        </w:rPr>
      </w:pPr>
      <w:r>
        <w:rPr>
          <w:sz w:val="26"/>
          <w:szCs w:val="26"/>
        </w:rPr>
        <w:t>Вид</w:t>
      </w:r>
      <w:r w:rsidRPr="00CC181D">
        <w:rPr>
          <w:sz w:val="26"/>
          <w:szCs w:val="26"/>
        </w:rPr>
        <w:t xml:space="preserve"> практики: </w:t>
      </w:r>
      <w:r>
        <w:rPr>
          <w:sz w:val="26"/>
          <w:szCs w:val="26"/>
        </w:rPr>
        <w:t>Производственная</w:t>
      </w:r>
      <w:r w:rsidRPr="00CC181D">
        <w:rPr>
          <w:sz w:val="26"/>
          <w:szCs w:val="26"/>
        </w:rPr>
        <w:t xml:space="preserve"> практика </w:t>
      </w:r>
      <w:r>
        <w:rPr>
          <w:sz w:val="26"/>
          <w:szCs w:val="26"/>
        </w:rPr>
        <w:t>К.М.03.09(П)</w:t>
      </w:r>
    </w:p>
    <w:p w:rsidR="002A495F" w:rsidRPr="00CC181D" w:rsidRDefault="002A495F" w:rsidP="002A495F">
      <w:pPr>
        <w:rPr>
          <w:sz w:val="26"/>
          <w:szCs w:val="26"/>
        </w:rPr>
      </w:pPr>
      <w:r w:rsidRPr="00CC181D">
        <w:rPr>
          <w:sz w:val="26"/>
          <w:szCs w:val="26"/>
        </w:rPr>
        <w:t>Тип</w:t>
      </w:r>
      <w:r>
        <w:rPr>
          <w:sz w:val="26"/>
          <w:szCs w:val="26"/>
        </w:rPr>
        <w:t xml:space="preserve"> практики: педагогическая практика</w:t>
      </w:r>
    </w:p>
    <w:p w:rsidR="002A495F" w:rsidRPr="00CC181D" w:rsidRDefault="002A495F" w:rsidP="002A495F">
      <w:pPr>
        <w:ind w:right="55"/>
        <w:rPr>
          <w:sz w:val="26"/>
          <w:szCs w:val="26"/>
        </w:rPr>
      </w:pPr>
      <w:r w:rsidRPr="00CC181D">
        <w:rPr>
          <w:sz w:val="26"/>
          <w:szCs w:val="26"/>
        </w:rPr>
        <w:t>Руководитель практики от ОмГА __________________________________________</w:t>
      </w:r>
    </w:p>
    <w:p w:rsidR="002A495F" w:rsidRPr="00CC181D" w:rsidRDefault="002A495F" w:rsidP="002A495F">
      <w:pPr>
        <w:jc w:val="both"/>
        <w:rPr>
          <w:rFonts w:eastAsia="Times New Roman"/>
        </w:rPr>
      </w:pPr>
      <w:r w:rsidRPr="00CC181D">
        <w:rPr>
          <w:rFonts w:eastAsia="Times New Roman"/>
        </w:rPr>
        <w:t xml:space="preserve">                                                                                                 (Уч. степень, уч. звание, Фамилия И.О.) </w:t>
      </w:r>
    </w:p>
    <w:p w:rsidR="002A495F" w:rsidRPr="00CC181D" w:rsidRDefault="002A495F" w:rsidP="002A495F">
      <w:pPr>
        <w:rPr>
          <w:rFonts w:eastAsia="Times New Roman"/>
          <w:sz w:val="26"/>
          <w:szCs w:val="26"/>
          <w:shd w:val="clear" w:color="auto" w:fill="FFFFFF"/>
        </w:rPr>
      </w:pPr>
      <w:r w:rsidRPr="00CC181D">
        <w:rPr>
          <w:rFonts w:eastAsia="Times New Roman"/>
          <w:sz w:val="26"/>
          <w:szCs w:val="26"/>
        </w:rPr>
        <w:t xml:space="preserve">Наименование профильной организации: </w:t>
      </w:r>
      <w:r w:rsidRPr="00CC181D">
        <w:rPr>
          <w:rFonts w:eastAsia="Times New Roman"/>
          <w:sz w:val="26"/>
          <w:szCs w:val="26"/>
          <w:shd w:val="clear" w:color="auto" w:fill="FFFFFF"/>
        </w:rPr>
        <w:t>___________________________________</w:t>
      </w:r>
    </w:p>
    <w:p w:rsidR="002A495F" w:rsidRPr="00CC181D" w:rsidRDefault="002A495F" w:rsidP="002A495F">
      <w:pPr>
        <w:rPr>
          <w:rFonts w:eastAsia="Times New Roman"/>
          <w:sz w:val="24"/>
          <w:szCs w:val="24"/>
        </w:rPr>
      </w:pPr>
      <w:r w:rsidRPr="00CC181D">
        <w:rPr>
          <w:rFonts w:eastAsia="Times New Roman"/>
          <w:sz w:val="26"/>
          <w:szCs w:val="26"/>
        </w:rPr>
        <w:t>Руководитель практики от профильной организации</w:t>
      </w:r>
      <w:r w:rsidRPr="00CC181D">
        <w:rPr>
          <w:rFonts w:eastAsia="Times New Roman"/>
          <w:sz w:val="24"/>
          <w:szCs w:val="24"/>
        </w:rPr>
        <w:t>:</w:t>
      </w:r>
      <w:r w:rsidRPr="00CC181D">
        <w:rPr>
          <w:rFonts w:eastAsia="Times New Roman"/>
          <w:sz w:val="24"/>
          <w:szCs w:val="24"/>
          <w:shd w:val="clear" w:color="auto" w:fill="FFFFFF"/>
        </w:rPr>
        <w:t xml:space="preserve"> ____________________________</w:t>
      </w:r>
    </w:p>
    <w:p w:rsidR="002A495F" w:rsidRPr="00CC181D" w:rsidRDefault="002A495F" w:rsidP="002A495F">
      <w:pPr>
        <w:rPr>
          <w:rFonts w:eastAsia="Times New Roman"/>
        </w:rPr>
      </w:pPr>
      <w:r w:rsidRPr="00CC181D">
        <w:rPr>
          <w:rFonts w:eastAsia="Times New Roman"/>
        </w:rPr>
        <w:t xml:space="preserve">(должность Ф.И.О.) </w:t>
      </w:r>
    </w:p>
    <w:p w:rsidR="002A495F" w:rsidRPr="00CC181D" w:rsidRDefault="002A495F" w:rsidP="002A495F">
      <w:pPr>
        <w:jc w:val="right"/>
        <w:rPr>
          <w:rFonts w:eastAsia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023"/>
        <w:gridCol w:w="6766"/>
      </w:tblGrid>
      <w:tr w:rsidR="002A495F" w:rsidRPr="00CC181D" w:rsidTr="00F2707E">
        <w:tc>
          <w:tcPr>
            <w:tcW w:w="567" w:type="dxa"/>
          </w:tcPr>
          <w:p w:rsidR="002A495F" w:rsidRPr="00CC181D" w:rsidRDefault="002A495F" w:rsidP="00F2707E">
            <w:pPr>
              <w:jc w:val="center"/>
              <w:rPr>
                <w:sz w:val="26"/>
                <w:szCs w:val="26"/>
              </w:rPr>
            </w:pPr>
            <w:r w:rsidRPr="00CC181D">
              <w:rPr>
                <w:sz w:val="26"/>
                <w:szCs w:val="26"/>
              </w:rPr>
              <w:t>№</w:t>
            </w:r>
          </w:p>
        </w:tc>
        <w:tc>
          <w:tcPr>
            <w:tcW w:w="2023" w:type="dxa"/>
          </w:tcPr>
          <w:p w:rsidR="002A495F" w:rsidRPr="00CC181D" w:rsidRDefault="002A495F" w:rsidP="00F2707E">
            <w:pPr>
              <w:jc w:val="center"/>
              <w:rPr>
                <w:sz w:val="26"/>
                <w:szCs w:val="26"/>
              </w:rPr>
            </w:pPr>
            <w:r w:rsidRPr="00CC181D">
              <w:rPr>
                <w:sz w:val="26"/>
                <w:szCs w:val="26"/>
              </w:rPr>
              <w:t xml:space="preserve">Сроки </w:t>
            </w:r>
          </w:p>
          <w:p w:rsidR="002A495F" w:rsidRPr="00CC181D" w:rsidRDefault="002A495F" w:rsidP="00F2707E">
            <w:pPr>
              <w:jc w:val="center"/>
              <w:rPr>
                <w:sz w:val="26"/>
                <w:szCs w:val="26"/>
              </w:rPr>
            </w:pPr>
            <w:r w:rsidRPr="00CC181D">
              <w:rPr>
                <w:sz w:val="26"/>
                <w:szCs w:val="26"/>
              </w:rPr>
              <w:t>проведения</w:t>
            </w:r>
          </w:p>
        </w:tc>
        <w:tc>
          <w:tcPr>
            <w:tcW w:w="6766" w:type="dxa"/>
          </w:tcPr>
          <w:p w:rsidR="002A495F" w:rsidRPr="00CC181D" w:rsidRDefault="002A495F" w:rsidP="00F2707E">
            <w:pPr>
              <w:jc w:val="center"/>
              <w:rPr>
                <w:sz w:val="26"/>
                <w:szCs w:val="26"/>
              </w:rPr>
            </w:pPr>
            <w:r w:rsidRPr="00CC181D">
              <w:rPr>
                <w:sz w:val="26"/>
                <w:szCs w:val="26"/>
              </w:rPr>
              <w:t>Планируемые работы</w:t>
            </w:r>
          </w:p>
        </w:tc>
      </w:tr>
      <w:tr w:rsidR="002A495F" w:rsidRPr="00CC181D" w:rsidTr="00F2707E">
        <w:tc>
          <w:tcPr>
            <w:tcW w:w="567" w:type="dxa"/>
          </w:tcPr>
          <w:p w:rsidR="002A495F" w:rsidRPr="00CC181D" w:rsidRDefault="002A495F" w:rsidP="00F2707E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2A495F" w:rsidRPr="00CC181D" w:rsidRDefault="002A495F" w:rsidP="00F270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66" w:type="dxa"/>
          </w:tcPr>
          <w:p w:rsidR="002A495F" w:rsidRPr="00CC181D" w:rsidRDefault="002A495F" w:rsidP="00F2707E">
            <w:pPr>
              <w:rPr>
                <w:sz w:val="26"/>
                <w:szCs w:val="26"/>
              </w:rPr>
            </w:pPr>
            <w:r w:rsidRPr="00CC181D">
              <w:rPr>
                <w:sz w:val="26"/>
                <w:szCs w:val="26"/>
              </w:rPr>
              <w:t>Инструктаж по технике безопасности</w:t>
            </w:r>
            <w:r w:rsidRPr="007F48B9">
              <w:rPr>
                <w:sz w:val="26"/>
                <w:szCs w:val="26"/>
              </w:rPr>
              <w:t>инструктаж по тех</w:t>
            </w:r>
            <w:r>
              <w:rPr>
                <w:sz w:val="26"/>
                <w:szCs w:val="26"/>
              </w:rPr>
              <w:t>нике безопасности.И</w:t>
            </w:r>
            <w:r w:rsidRPr="007F48B9">
              <w:rPr>
                <w:sz w:val="26"/>
                <w:szCs w:val="26"/>
              </w:rPr>
              <w:t>нструктаж на рабочем месте</w:t>
            </w:r>
          </w:p>
        </w:tc>
      </w:tr>
      <w:tr w:rsidR="002A495F" w:rsidRPr="00CC181D" w:rsidTr="00F2707E">
        <w:tc>
          <w:tcPr>
            <w:tcW w:w="567" w:type="dxa"/>
          </w:tcPr>
          <w:p w:rsidR="002A495F" w:rsidRPr="00CC181D" w:rsidRDefault="002A495F" w:rsidP="00F2707E">
            <w:pPr>
              <w:ind w:left="34" w:hanging="34"/>
              <w:contextualSpacing/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2A495F" w:rsidRPr="00CC181D" w:rsidRDefault="002A495F" w:rsidP="00F270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66" w:type="dxa"/>
          </w:tcPr>
          <w:p w:rsidR="002A495F" w:rsidRPr="00CC181D" w:rsidRDefault="002A495F" w:rsidP="00F2707E">
            <w:pPr>
              <w:contextualSpacing/>
              <w:jc w:val="both"/>
              <w:rPr>
                <w:sz w:val="26"/>
                <w:szCs w:val="26"/>
              </w:rPr>
            </w:pPr>
            <w:r w:rsidRPr="00F41FE0">
              <w:rPr>
                <w:sz w:val="26"/>
                <w:szCs w:val="26"/>
              </w:rPr>
              <w:t>Изучение нормативно-правовой базы деятельности педагога-психолога</w:t>
            </w:r>
          </w:p>
        </w:tc>
      </w:tr>
      <w:tr w:rsidR="002A495F" w:rsidRPr="00CC181D" w:rsidTr="00F2707E">
        <w:trPr>
          <w:trHeight w:val="283"/>
        </w:trPr>
        <w:tc>
          <w:tcPr>
            <w:tcW w:w="567" w:type="dxa"/>
          </w:tcPr>
          <w:p w:rsidR="002A495F" w:rsidRPr="00CC181D" w:rsidRDefault="002A495F" w:rsidP="00F2707E">
            <w:pPr>
              <w:ind w:left="34" w:hanging="34"/>
              <w:contextualSpacing/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2A495F" w:rsidRPr="00CC181D" w:rsidRDefault="002A495F" w:rsidP="00F270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66" w:type="dxa"/>
          </w:tcPr>
          <w:p w:rsidR="002A495F" w:rsidRPr="00CC181D" w:rsidRDefault="002A495F" w:rsidP="00F2707E">
            <w:pPr>
              <w:tabs>
                <w:tab w:val="right" w:leader="dot" w:pos="284"/>
                <w:tab w:val="left" w:pos="851"/>
              </w:tabs>
              <w:ind w:right="-57"/>
              <w:jc w:val="both"/>
              <w:rPr>
                <w:noProof/>
                <w:sz w:val="26"/>
                <w:szCs w:val="26"/>
              </w:rPr>
            </w:pPr>
            <w:r w:rsidRPr="00F41FE0">
              <w:rPr>
                <w:noProof/>
                <w:sz w:val="26"/>
                <w:szCs w:val="26"/>
              </w:rPr>
              <w:t>Диагностика психологической безопасности образовательной среды</w:t>
            </w:r>
          </w:p>
        </w:tc>
      </w:tr>
      <w:tr w:rsidR="002A495F" w:rsidRPr="00CC181D" w:rsidTr="00F2707E">
        <w:trPr>
          <w:trHeight w:val="411"/>
        </w:trPr>
        <w:tc>
          <w:tcPr>
            <w:tcW w:w="567" w:type="dxa"/>
          </w:tcPr>
          <w:p w:rsidR="002A495F" w:rsidRPr="00CC181D" w:rsidRDefault="002A495F" w:rsidP="00F2707E">
            <w:pPr>
              <w:ind w:left="34" w:hanging="34"/>
              <w:contextualSpacing/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2A495F" w:rsidRPr="00CC181D" w:rsidRDefault="002A495F" w:rsidP="00F270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66" w:type="dxa"/>
          </w:tcPr>
          <w:p w:rsidR="002A495F" w:rsidRPr="00CC181D" w:rsidRDefault="002A495F" w:rsidP="00F2707E">
            <w:pPr>
              <w:jc w:val="both"/>
              <w:rPr>
                <w:sz w:val="26"/>
                <w:szCs w:val="26"/>
              </w:rPr>
            </w:pPr>
            <w:r w:rsidRPr="003A762F">
              <w:rPr>
                <w:sz w:val="26"/>
                <w:szCs w:val="26"/>
              </w:rPr>
              <w:t>Подготовка и проведение консультации для педагогов по организации безопасной образовательной среды</w:t>
            </w:r>
          </w:p>
        </w:tc>
      </w:tr>
      <w:tr w:rsidR="002A495F" w:rsidRPr="00CC181D" w:rsidTr="00F2707E">
        <w:tc>
          <w:tcPr>
            <w:tcW w:w="567" w:type="dxa"/>
          </w:tcPr>
          <w:p w:rsidR="002A495F" w:rsidRPr="00CC181D" w:rsidRDefault="002A495F" w:rsidP="00F2707E">
            <w:pPr>
              <w:ind w:left="34" w:hanging="34"/>
              <w:contextualSpacing/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2A495F" w:rsidRPr="00CC181D" w:rsidRDefault="002A495F" w:rsidP="00F270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66" w:type="dxa"/>
          </w:tcPr>
          <w:p w:rsidR="002A495F" w:rsidRPr="00CC181D" w:rsidRDefault="002A495F" w:rsidP="00F2707E">
            <w:pPr>
              <w:jc w:val="both"/>
              <w:rPr>
                <w:sz w:val="26"/>
                <w:szCs w:val="26"/>
              </w:rPr>
            </w:pPr>
            <w:r w:rsidRPr="003A762F">
              <w:rPr>
                <w:sz w:val="26"/>
                <w:szCs w:val="26"/>
              </w:rPr>
              <w:t>Разработка и проведение тренинга для обучающихся по способам защиты от недоброжелательного отношения</w:t>
            </w:r>
          </w:p>
        </w:tc>
      </w:tr>
      <w:tr w:rsidR="002A495F" w:rsidRPr="00CC181D" w:rsidTr="00F2707E">
        <w:tc>
          <w:tcPr>
            <w:tcW w:w="567" w:type="dxa"/>
          </w:tcPr>
          <w:p w:rsidR="002A495F" w:rsidRPr="00CC181D" w:rsidRDefault="002A495F" w:rsidP="00F2707E">
            <w:pPr>
              <w:ind w:left="34" w:hanging="34"/>
              <w:contextualSpacing/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2A495F" w:rsidRPr="00CC181D" w:rsidRDefault="002A495F" w:rsidP="00F270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66" w:type="dxa"/>
            <w:vAlign w:val="center"/>
          </w:tcPr>
          <w:p w:rsidR="002A495F" w:rsidRPr="00CC181D" w:rsidRDefault="002A495F" w:rsidP="00F2707E">
            <w:pPr>
              <w:jc w:val="both"/>
              <w:rPr>
                <w:color w:val="000000"/>
                <w:sz w:val="26"/>
                <w:szCs w:val="26"/>
              </w:rPr>
            </w:pPr>
            <w:r w:rsidRPr="003A762F">
              <w:rPr>
                <w:color w:val="000000"/>
                <w:sz w:val="26"/>
                <w:szCs w:val="26"/>
              </w:rPr>
              <w:t>Подготовка и проведение родительского собрания по вопросу безопасности образовательной среды</w:t>
            </w:r>
          </w:p>
        </w:tc>
      </w:tr>
      <w:tr w:rsidR="002A495F" w:rsidRPr="00CC181D" w:rsidTr="00F2707E">
        <w:tc>
          <w:tcPr>
            <w:tcW w:w="567" w:type="dxa"/>
          </w:tcPr>
          <w:p w:rsidR="002A495F" w:rsidRPr="00CC181D" w:rsidRDefault="002A495F" w:rsidP="00F2707E">
            <w:pPr>
              <w:ind w:left="34" w:hanging="34"/>
              <w:contextualSpacing/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2A495F" w:rsidRPr="00CC181D" w:rsidRDefault="002A495F" w:rsidP="00F270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66" w:type="dxa"/>
            <w:vAlign w:val="center"/>
          </w:tcPr>
          <w:p w:rsidR="002A495F" w:rsidRPr="00CC181D" w:rsidRDefault="002A495F" w:rsidP="00F2707E">
            <w:pPr>
              <w:jc w:val="both"/>
              <w:rPr>
                <w:sz w:val="26"/>
                <w:szCs w:val="26"/>
              </w:rPr>
            </w:pPr>
            <w:r w:rsidRPr="00CC181D">
              <w:rPr>
                <w:color w:val="000000"/>
                <w:sz w:val="26"/>
                <w:szCs w:val="26"/>
              </w:rPr>
              <w:t>Подготовка отчета по практике. Сдача отчета на кафедру</w:t>
            </w:r>
          </w:p>
        </w:tc>
      </w:tr>
    </w:tbl>
    <w:p w:rsidR="002A495F" w:rsidRPr="00CC181D" w:rsidRDefault="002A495F" w:rsidP="002A495F">
      <w:pPr>
        <w:rPr>
          <w:sz w:val="26"/>
          <w:szCs w:val="26"/>
        </w:rPr>
      </w:pPr>
    </w:p>
    <w:p w:rsidR="002A495F" w:rsidRPr="00CC181D" w:rsidRDefault="002A495F" w:rsidP="002A495F">
      <w:pPr>
        <w:rPr>
          <w:sz w:val="26"/>
          <w:szCs w:val="26"/>
        </w:rPr>
      </w:pPr>
      <w:r w:rsidRPr="00CC181D">
        <w:rPr>
          <w:sz w:val="26"/>
          <w:szCs w:val="26"/>
        </w:rPr>
        <w:t>Заведующий кафедрой:</w:t>
      </w:r>
      <w:r w:rsidRPr="00CC181D">
        <w:rPr>
          <w:sz w:val="26"/>
          <w:szCs w:val="26"/>
        </w:rPr>
        <w:tab/>
      </w:r>
      <w:r w:rsidRPr="00CC181D">
        <w:rPr>
          <w:sz w:val="26"/>
          <w:szCs w:val="26"/>
        </w:rPr>
        <w:tab/>
        <w:t>___________________ / ___________________</w:t>
      </w:r>
    </w:p>
    <w:p w:rsidR="002A495F" w:rsidRPr="00CC181D" w:rsidRDefault="002A495F" w:rsidP="002A495F">
      <w:pPr>
        <w:rPr>
          <w:sz w:val="26"/>
          <w:szCs w:val="26"/>
        </w:rPr>
      </w:pPr>
      <w:r w:rsidRPr="00CC181D">
        <w:rPr>
          <w:sz w:val="26"/>
          <w:szCs w:val="26"/>
        </w:rPr>
        <w:t xml:space="preserve">Руководитель практики </w:t>
      </w:r>
      <w:r w:rsidRPr="00CC181D">
        <w:rPr>
          <w:sz w:val="26"/>
          <w:szCs w:val="26"/>
        </w:rPr>
        <w:br/>
        <w:t>от ЧУОО ВО «ОмГА»</w:t>
      </w:r>
      <w:r w:rsidRPr="00CC181D">
        <w:rPr>
          <w:sz w:val="26"/>
          <w:szCs w:val="26"/>
        </w:rPr>
        <w:tab/>
      </w:r>
      <w:r w:rsidRPr="00CC181D">
        <w:rPr>
          <w:sz w:val="26"/>
          <w:szCs w:val="26"/>
        </w:rPr>
        <w:tab/>
        <w:t>___________________ / ____________________</w:t>
      </w:r>
    </w:p>
    <w:p w:rsidR="002A495F" w:rsidRPr="00CC181D" w:rsidRDefault="002A495F" w:rsidP="002A495F">
      <w:pPr>
        <w:rPr>
          <w:sz w:val="28"/>
          <w:szCs w:val="28"/>
        </w:rPr>
      </w:pPr>
      <w:r w:rsidRPr="00CC181D">
        <w:rPr>
          <w:sz w:val="26"/>
          <w:szCs w:val="26"/>
        </w:rPr>
        <w:t>Руководитель практики профильной организации________________ / _____</w:t>
      </w:r>
      <w:r w:rsidRPr="00CC181D">
        <w:rPr>
          <w:sz w:val="28"/>
          <w:szCs w:val="28"/>
        </w:rPr>
        <w:t>_________</w:t>
      </w:r>
    </w:p>
    <w:p w:rsidR="002A495F" w:rsidRPr="00CC181D" w:rsidRDefault="002A495F" w:rsidP="002A495F">
      <w:pPr>
        <w:jc w:val="both"/>
        <w:rPr>
          <w:sz w:val="24"/>
          <w:szCs w:val="24"/>
        </w:rPr>
      </w:pPr>
      <w:r w:rsidRPr="00CC181D">
        <w:rPr>
          <w:sz w:val="24"/>
          <w:szCs w:val="24"/>
        </w:rPr>
        <w:t>Подпись _____________________________________________________________________</w:t>
      </w:r>
    </w:p>
    <w:p w:rsidR="002A495F" w:rsidRPr="00CC181D" w:rsidRDefault="002A495F" w:rsidP="002A495F">
      <w:pPr>
        <w:ind w:left="708"/>
        <w:jc w:val="both"/>
        <w:rPr>
          <w:sz w:val="18"/>
          <w:szCs w:val="18"/>
        </w:rPr>
      </w:pPr>
      <w:r w:rsidRPr="00CC181D">
        <w:rPr>
          <w:sz w:val="18"/>
          <w:szCs w:val="18"/>
        </w:rPr>
        <w:t xml:space="preserve">       в родительном падеже: должность, ФИО руководителя практики от профильной организации</w:t>
      </w:r>
    </w:p>
    <w:p w:rsidR="002A495F" w:rsidRPr="00CC181D" w:rsidRDefault="002A495F" w:rsidP="002A495F">
      <w:pPr>
        <w:jc w:val="both"/>
        <w:rPr>
          <w:sz w:val="24"/>
          <w:szCs w:val="24"/>
        </w:rPr>
      </w:pPr>
      <w:r w:rsidRPr="00CC181D">
        <w:rPr>
          <w:sz w:val="24"/>
          <w:szCs w:val="24"/>
        </w:rPr>
        <w:t>удостоверяю______________   __________________________________________________</w:t>
      </w:r>
    </w:p>
    <w:p w:rsidR="002A495F" w:rsidRPr="00CC181D" w:rsidRDefault="002A495F" w:rsidP="002A495F">
      <w:pPr>
        <w:ind w:left="708" w:firstLine="708"/>
        <w:jc w:val="both"/>
        <w:rPr>
          <w:sz w:val="18"/>
          <w:szCs w:val="18"/>
        </w:rPr>
      </w:pPr>
      <w:r w:rsidRPr="00CC181D">
        <w:rPr>
          <w:sz w:val="18"/>
          <w:szCs w:val="18"/>
        </w:rPr>
        <w:t xml:space="preserve">           подпись</w:t>
      </w:r>
      <w:r w:rsidRPr="00CC181D">
        <w:rPr>
          <w:sz w:val="18"/>
          <w:szCs w:val="18"/>
        </w:rPr>
        <w:tab/>
        <w:t xml:space="preserve">                 Должность, ФИО должностного лица, удостоверившего подпись </w:t>
      </w:r>
    </w:p>
    <w:p w:rsidR="002A495F" w:rsidRPr="00CC181D" w:rsidRDefault="002A495F" w:rsidP="002A495F">
      <w:pPr>
        <w:ind w:left="708" w:firstLine="708"/>
        <w:jc w:val="both"/>
        <w:rPr>
          <w:color w:val="000000"/>
          <w:sz w:val="24"/>
          <w:szCs w:val="24"/>
        </w:rPr>
      </w:pPr>
      <w:r w:rsidRPr="00CC181D">
        <w:rPr>
          <w:sz w:val="24"/>
          <w:szCs w:val="24"/>
        </w:rPr>
        <w:t>М.П.</w:t>
      </w:r>
      <w:r w:rsidRPr="00CC181D">
        <w:rPr>
          <w:color w:val="000000"/>
          <w:sz w:val="28"/>
          <w:szCs w:val="28"/>
        </w:rPr>
        <w:br w:type="page"/>
      </w:r>
    </w:p>
    <w:p w:rsidR="002A495F" w:rsidRPr="00CC181D" w:rsidRDefault="002A495F" w:rsidP="002A495F">
      <w:pPr>
        <w:pageBreakBefore/>
        <w:suppressAutoHyphens/>
        <w:jc w:val="right"/>
        <w:rPr>
          <w:rFonts w:eastAsia="Times New Roman"/>
          <w:b/>
          <w:bCs/>
          <w:sz w:val="28"/>
          <w:szCs w:val="28"/>
          <w:lang w:eastAsia="hi-IN" w:bidi="hi-IN"/>
        </w:rPr>
      </w:pPr>
      <w:r w:rsidRPr="00CC181D">
        <w:rPr>
          <w:rFonts w:eastAsia="Times New Roman"/>
          <w:b/>
          <w:bCs/>
          <w:sz w:val="28"/>
          <w:szCs w:val="28"/>
          <w:lang w:eastAsia="hi-IN" w:bidi="hi-IN"/>
        </w:rPr>
        <w:t>Приложение 5</w:t>
      </w:r>
    </w:p>
    <w:p w:rsidR="002A495F" w:rsidRPr="00CC181D" w:rsidRDefault="002A495F" w:rsidP="002A495F">
      <w:pPr>
        <w:keepNext/>
        <w:suppressAutoHyphens/>
        <w:jc w:val="center"/>
        <w:rPr>
          <w:rFonts w:eastAsia="Times New Roman"/>
          <w:sz w:val="28"/>
          <w:szCs w:val="28"/>
          <w:lang w:eastAsia="hi-IN" w:bidi="hi-IN"/>
        </w:rPr>
      </w:pPr>
    </w:p>
    <w:p w:rsidR="002A495F" w:rsidRPr="00CC181D" w:rsidRDefault="002A495F" w:rsidP="002A495F">
      <w:pPr>
        <w:jc w:val="center"/>
        <w:rPr>
          <w:b/>
          <w:sz w:val="28"/>
          <w:szCs w:val="28"/>
        </w:rPr>
      </w:pPr>
      <w:r w:rsidRPr="00CC181D">
        <w:rPr>
          <w:b/>
          <w:sz w:val="28"/>
          <w:szCs w:val="28"/>
        </w:rPr>
        <w:t>ДНЕВНИК ПРАКТИКИ</w:t>
      </w:r>
    </w:p>
    <w:p w:rsidR="002A495F" w:rsidRPr="00CC181D" w:rsidRDefault="002A495F" w:rsidP="002A495F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2A495F" w:rsidRPr="00CC181D" w:rsidTr="00F2707E">
        <w:tc>
          <w:tcPr>
            <w:tcW w:w="332" w:type="pct"/>
            <w:vAlign w:val="center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  <w:r w:rsidRPr="00CC181D">
              <w:rPr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  <w:r w:rsidRPr="00CC181D">
              <w:rPr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  <w:r w:rsidRPr="00CC181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  <w:r w:rsidRPr="00CC181D">
              <w:rPr>
                <w:sz w:val="28"/>
                <w:szCs w:val="28"/>
              </w:rPr>
              <w:t xml:space="preserve">Подпись </w:t>
            </w:r>
            <w:r w:rsidRPr="00CC181D">
              <w:rPr>
                <w:sz w:val="28"/>
                <w:szCs w:val="28"/>
              </w:rPr>
              <w:br/>
              <w:t xml:space="preserve">руководителя </w:t>
            </w:r>
            <w:r w:rsidRPr="00CC181D">
              <w:rPr>
                <w:sz w:val="28"/>
                <w:szCs w:val="28"/>
              </w:rPr>
              <w:br/>
              <w:t>практики профильной организации</w:t>
            </w:r>
          </w:p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  <w:r w:rsidRPr="00CC181D">
              <w:rPr>
                <w:sz w:val="28"/>
                <w:szCs w:val="28"/>
              </w:rPr>
              <w:t>о выполнении</w:t>
            </w:r>
          </w:p>
        </w:tc>
      </w:tr>
      <w:tr w:rsidR="002A495F" w:rsidRPr="00CC181D" w:rsidTr="00F2707E">
        <w:trPr>
          <w:trHeight w:hRule="exact" w:val="391"/>
        </w:trPr>
        <w:tc>
          <w:tcPr>
            <w:tcW w:w="5000" w:type="pct"/>
            <w:gridSpan w:val="4"/>
          </w:tcPr>
          <w:p w:rsidR="002A495F" w:rsidRPr="00CC181D" w:rsidRDefault="002A495F" w:rsidP="00F270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495F" w:rsidRPr="00CC181D" w:rsidTr="00F2707E">
        <w:trPr>
          <w:trHeight w:hRule="exact" w:val="1304"/>
        </w:trPr>
        <w:tc>
          <w:tcPr>
            <w:tcW w:w="332" w:type="pct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  <w:lang w:val="en-US"/>
              </w:rPr>
            </w:pPr>
            <w:r w:rsidRPr="00CC181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A495F" w:rsidRPr="003A762F" w:rsidRDefault="002A495F" w:rsidP="00F2707E">
            <w:pPr>
              <w:rPr>
                <w:sz w:val="28"/>
                <w:szCs w:val="28"/>
              </w:rPr>
            </w:pPr>
            <w:r w:rsidRPr="003A762F">
              <w:rPr>
                <w:sz w:val="28"/>
                <w:szCs w:val="28"/>
              </w:rPr>
              <w:t>Инструктаж по технике безопасностиинструктаж по технике безопасности. Инструктаж на рабочем месте</w:t>
            </w:r>
          </w:p>
        </w:tc>
        <w:tc>
          <w:tcPr>
            <w:tcW w:w="1536" w:type="pct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</w:p>
        </w:tc>
      </w:tr>
      <w:tr w:rsidR="002A495F" w:rsidRPr="00CC181D" w:rsidTr="00F2707E">
        <w:trPr>
          <w:trHeight w:hRule="exact" w:val="964"/>
        </w:trPr>
        <w:tc>
          <w:tcPr>
            <w:tcW w:w="332" w:type="pct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  <w:lang w:val="en-US"/>
              </w:rPr>
            </w:pPr>
            <w:r w:rsidRPr="00CC181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A495F" w:rsidRPr="003A762F" w:rsidRDefault="002A495F" w:rsidP="00F2707E">
            <w:pPr>
              <w:contextualSpacing/>
              <w:jc w:val="both"/>
              <w:rPr>
                <w:sz w:val="28"/>
                <w:szCs w:val="28"/>
              </w:rPr>
            </w:pPr>
            <w:r w:rsidRPr="003A762F">
              <w:rPr>
                <w:sz w:val="28"/>
                <w:szCs w:val="28"/>
              </w:rPr>
              <w:t>Изучение нормативно-правовой базы деятельности педагога-психолога</w:t>
            </w:r>
          </w:p>
        </w:tc>
        <w:tc>
          <w:tcPr>
            <w:tcW w:w="1536" w:type="pct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</w:p>
        </w:tc>
      </w:tr>
      <w:tr w:rsidR="002A495F" w:rsidRPr="00CC181D" w:rsidTr="00F2707E">
        <w:trPr>
          <w:trHeight w:hRule="exact" w:val="964"/>
        </w:trPr>
        <w:tc>
          <w:tcPr>
            <w:tcW w:w="332" w:type="pct"/>
          </w:tcPr>
          <w:p w:rsidR="002A495F" w:rsidRPr="00CC181D" w:rsidRDefault="002A495F" w:rsidP="00F2707E">
            <w:pPr>
              <w:rPr>
                <w:sz w:val="28"/>
                <w:szCs w:val="28"/>
              </w:rPr>
            </w:pPr>
            <w:r w:rsidRPr="00CC181D">
              <w:rPr>
                <w:sz w:val="28"/>
                <w:szCs w:val="28"/>
              </w:rPr>
              <w:t>3</w:t>
            </w:r>
          </w:p>
        </w:tc>
        <w:tc>
          <w:tcPr>
            <w:tcW w:w="762" w:type="pct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A495F" w:rsidRPr="003A762F" w:rsidRDefault="002A495F" w:rsidP="00F2707E">
            <w:pPr>
              <w:tabs>
                <w:tab w:val="right" w:leader="dot" w:pos="284"/>
                <w:tab w:val="left" w:pos="851"/>
              </w:tabs>
              <w:ind w:right="-57"/>
              <w:jc w:val="both"/>
              <w:rPr>
                <w:noProof/>
                <w:sz w:val="28"/>
                <w:szCs w:val="28"/>
              </w:rPr>
            </w:pPr>
            <w:r w:rsidRPr="003A762F">
              <w:rPr>
                <w:noProof/>
                <w:sz w:val="28"/>
                <w:szCs w:val="28"/>
              </w:rPr>
              <w:t>Диагностика психологической безопасности образовательной среды</w:t>
            </w:r>
          </w:p>
        </w:tc>
        <w:tc>
          <w:tcPr>
            <w:tcW w:w="1536" w:type="pct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</w:p>
        </w:tc>
      </w:tr>
      <w:tr w:rsidR="002A495F" w:rsidRPr="00CC181D" w:rsidTr="00F2707E">
        <w:trPr>
          <w:trHeight w:hRule="exact" w:val="1304"/>
        </w:trPr>
        <w:tc>
          <w:tcPr>
            <w:tcW w:w="332" w:type="pct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  <w:r w:rsidRPr="00CC181D">
              <w:rPr>
                <w:sz w:val="28"/>
                <w:szCs w:val="28"/>
              </w:rPr>
              <w:t>4</w:t>
            </w:r>
          </w:p>
        </w:tc>
        <w:tc>
          <w:tcPr>
            <w:tcW w:w="762" w:type="pct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A495F" w:rsidRPr="003A762F" w:rsidRDefault="002A495F" w:rsidP="00F2707E">
            <w:pPr>
              <w:jc w:val="both"/>
              <w:rPr>
                <w:sz w:val="28"/>
                <w:szCs w:val="28"/>
              </w:rPr>
            </w:pPr>
            <w:r w:rsidRPr="003A762F">
              <w:rPr>
                <w:sz w:val="28"/>
                <w:szCs w:val="28"/>
              </w:rPr>
              <w:t>Подготовка и проведение консультации для педагогов по организации безопасной образовательной среды</w:t>
            </w:r>
          </w:p>
        </w:tc>
        <w:tc>
          <w:tcPr>
            <w:tcW w:w="1536" w:type="pct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</w:p>
        </w:tc>
      </w:tr>
      <w:tr w:rsidR="002A495F" w:rsidRPr="00CC181D" w:rsidTr="00F2707E">
        <w:trPr>
          <w:trHeight w:hRule="exact" w:val="1304"/>
        </w:trPr>
        <w:tc>
          <w:tcPr>
            <w:tcW w:w="332" w:type="pct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  <w:r w:rsidRPr="00CC181D">
              <w:rPr>
                <w:sz w:val="28"/>
                <w:szCs w:val="28"/>
              </w:rPr>
              <w:t>5</w:t>
            </w:r>
          </w:p>
        </w:tc>
        <w:tc>
          <w:tcPr>
            <w:tcW w:w="762" w:type="pct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A495F" w:rsidRPr="003A762F" w:rsidRDefault="002A495F" w:rsidP="00F2707E">
            <w:pPr>
              <w:jc w:val="both"/>
              <w:rPr>
                <w:sz w:val="28"/>
                <w:szCs w:val="28"/>
              </w:rPr>
            </w:pPr>
            <w:r w:rsidRPr="003A762F">
              <w:rPr>
                <w:sz w:val="28"/>
                <w:szCs w:val="28"/>
              </w:rPr>
              <w:t>Разработка и проведение тренинга для обучающихся по способам защиты от недоброжелательного отношения</w:t>
            </w:r>
          </w:p>
        </w:tc>
        <w:tc>
          <w:tcPr>
            <w:tcW w:w="1536" w:type="pct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</w:p>
        </w:tc>
      </w:tr>
      <w:tr w:rsidR="002A495F" w:rsidRPr="00CC181D" w:rsidTr="00F2707E">
        <w:trPr>
          <w:trHeight w:hRule="exact" w:val="1077"/>
        </w:trPr>
        <w:tc>
          <w:tcPr>
            <w:tcW w:w="332" w:type="pct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  <w:r w:rsidRPr="00CC181D">
              <w:rPr>
                <w:sz w:val="28"/>
                <w:szCs w:val="28"/>
              </w:rPr>
              <w:t>6</w:t>
            </w:r>
          </w:p>
        </w:tc>
        <w:tc>
          <w:tcPr>
            <w:tcW w:w="762" w:type="pct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  <w:vAlign w:val="center"/>
          </w:tcPr>
          <w:p w:rsidR="002A495F" w:rsidRPr="003A762F" w:rsidRDefault="002A495F" w:rsidP="00F2707E">
            <w:pPr>
              <w:jc w:val="both"/>
              <w:rPr>
                <w:color w:val="000000"/>
                <w:sz w:val="28"/>
                <w:szCs w:val="28"/>
              </w:rPr>
            </w:pPr>
            <w:r w:rsidRPr="003A762F">
              <w:rPr>
                <w:color w:val="000000"/>
                <w:sz w:val="28"/>
                <w:szCs w:val="28"/>
              </w:rPr>
              <w:t>Подготовка и проведение родительского собрания по вопросу без-опасности образовательной среды</w:t>
            </w:r>
          </w:p>
        </w:tc>
        <w:tc>
          <w:tcPr>
            <w:tcW w:w="1536" w:type="pct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</w:p>
        </w:tc>
      </w:tr>
      <w:tr w:rsidR="002A495F" w:rsidRPr="00CC181D" w:rsidTr="00F2707E">
        <w:trPr>
          <w:trHeight w:hRule="exact" w:val="397"/>
        </w:trPr>
        <w:tc>
          <w:tcPr>
            <w:tcW w:w="332" w:type="pct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  <w:r w:rsidRPr="00CC181D">
              <w:rPr>
                <w:sz w:val="28"/>
                <w:szCs w:val="28"/>
              </w:rPr>
              <w:t>7</w:t>
            </w:r>
          </w:p>
        </w:tc>
        <w:tc>
          <w:tcPr>
            <w:tcW w:w="762" w:type="pct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  <w:vAlign w:val="center"/>
          </w:tcPr>
          <w:p w:rsidR="002A495F" w:rsidRPr="003A762F" w:rsidRDefault="002A495F" w:rsidP="00F2707E">
            <w:pPr>
              <w:jc w:val="both"/>
              <w:rPr>
                <w:sz w:val="28"/>
                <w:szCs w:val="28"/>
              </w:rPr>
            </w:pPr>
            <w:r w:rsidRPr="003A762F">
              <w:rPr>
                <w:color w:val="000000"/>
                <w:sz w:val="28"/>
                <w:szCs w:val="28"/>
              </w:rPr>
              <w:t>Подготовка отчета по практике. Сдача отчета на кафедру</w:t>
            </w:r>
          </w:p>
        </w:tc>
        <w:tc>
          <w:tcPr>
            <w:tcW w:w="1536" w:type="pct"/>
          </w:tcPr>
          <w:p w:rsidR="002A495F" w:rsidRPr="00CC181D" w:rsidRDefault="002A495F" w:rsidP="00F270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495F" w:rsidRPr="00CC181D" w:rsidRDefault="002A495F" w:rsidP="002A495F">
      <w:pPr>
        <w:jc w:val="center"/>
        <w:rPr>
          <w:sz w:val="28"/>
          <w:szCs w:val="28"/>
        </w:rPr>
      </w:pPr>
    </w:p>
    <w:p w:rsidR="002A495F" w:rsidRPr="00CC181D" w:rsidRDefault="002A495F" w:rsidP="002A495F">
      <w:pPr>
        <w:rPr>
          <w:sz w:val="28"/>
          <w:szCs w:val="28"/>
        </w:rPr>
      </w:pPr>
      <w:r w:rsidRPr="00CC181D">
        <w:rPr>
          <w:sz w:val="28"/>
          <w:szCs w:val="28"/>
        </w:rPr>
        <w:t>Подпись обучающегося ________________</w:t>
      </w:r>
    </w:p>
    <w:p w:rsidR="002A495F" w:rsidRPr="00CC181D" w:rsidRDefault="002A495F" w:rsidP="002A495F">
      <w:pPr>
        <w:rPr>
          <w:sz w:val="28"/>
          <w:szCs w:val="28"/>
        </w:rPr>
      </w:pPr>
      <w:r w:rsidRPr="00CC181D">
        <w:rPr>
          <w:sz w:val="28"/>
          <w:szCs w:val="28"/>
        </w:rPr>
        <w:t xml:space="preserve">Подпись руководителя практики </w:t>
      </w:r>
      <w:r w:rsidRPr="00CC181D">
        <w:rPr>
          <w:sz w:val="28"/>
          <w:szCs w:val="28"/>
        </w:rPr>
        <w:br/>
        <w:t>от принимающей организации _______________________</w:t>
      </w:r>
    </w:p>
    <w:p w:rsidR="002A495F" w:rsidRPr="00CC181D" w:rsidRDefault="002A495F" w:rsidP="002A495F">
      <w:pPr>
        <w:rPr>
          <w:sz w:val="28"/>
          <w:szCs w:val="28"/>
        </w:rPr>
      </w:pPr>
      <w:r w:rsidRPr="00CC181D">
        <w:rPr>
          <w:sz w:val="28"/>
          <w:szCs w:val="28"/>
        </w:rPr>
        <w:br w:type="page"/>
      </w:r>
    </w:p>
    <w:p w:rsidR="002A495F" w:rsidRPr="00CC181D" w:rsidRDefault="002A495F" w:rsidP="002A495F">
      <w:pPr>
        <w:jc w:val="right"/>
        <w:rPr>
          <w:b/>
          <w:bCs/>
          <w:sz w:val="28"/>
          <w:szCs w:val="28"/>
        </w:rPr>
      </w:pPr>
      <w:r w:rsidRPr="00CC181D">
        <w:rPr>
          <w:b/>
          <w:bCs/>
          <w:sz w:val="28"/>
          <w:szCs w:val="28"/>
        </w:rPr>
        <w:t>Приложение 6</w:t>
      </w:r>
    </w:p>
    <w:p w:rsidR="002A495F" w:rsidRPr="00CC181D" w:rsidRDefault="002A495F" w:rsidP="002A495F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CC181D">
        <w:rPr>
          <w:color w:val="000000"/>
          <w:sz w:val="28"/>
          <w:szCs w:val="28"/>
          <w:shd w:val="clear" w:color="auto" w:fill="FFFFFF"/>
        </w:rPr>
        <w:t>ОТЗЫВ-ХАРАКТЕРИСТИКА</w:t>
      </w:r>
    </w:p>
    <w:p w:rsidR="002A495F" w:rsidRPr="00CC181D" w:rsidRDefault="002A495F" w:rsidP="002A495F">
      <w:pPr>
        <w:rPr>
          <w:color w:val="000000"/>
          <w:sz w:val="24"/>
          <w:szCs w:val="24"/>
          <w:shd w:val="clear" w:color="auto" w:fill="FFFFFF"/>
        </w:rPr>
      </w:pPr>
      <w:r w:rsidRPr="00CC181D">
        <w:rPr>
          <w:color w:val="000000"/>
          <w:sz w:val="24"/>
          <w:szCs w:val="24"/>
          <w:shd w:val="clear" w:color="auto" w:fill="FFFFFF"/>
        </w:rPr>
        <w:t>Студент (ка)__________________________________________________________________</w:t>
      </w:r>
    </w:p>
    <w:p w:rsidR="002A495F" w:rsidRPr="00CC181D" w:rsidRDefault="002A495F" w:rsidP="002A495F">
      <w:pPr>
        <w:rPr>
          <w:sz w:val="24"/>
          <w:szCs w:val="24"/>
          <w:shd w:val="clear" w:color="auto" w:fill="FFFFFF"/>
        </w:rPr>
      </w:pPr>
      <w:r w:rsidRPr="00CC181D">
        <w:rPr>
          <w:color w:val="000000"/>
          <w:sz w:val="24"/>
          <w:szCs w:val="24"/>
          <w:shd w:val="clear" w:color="auto" w:fill="FFFFFF"/>
        </w:rPr>
        <w:t>направления подготовки _______________________________________________________</w:t>
      </w:r>
    </w:p>
    <w:p w:rsidR="002A495F" w:rsidRPr="00CC181D" w:rsidRDefault="002A495F" w:rsidP="002A495F">
      <w:pPr>
        <w:rPr>
          <w:color w:val="000000"/>
          <w:sz w:val="24"/>
          <w:szCs w:val="24"/>
          <w:shd w:val="clear" w:color="auto" w:fill="FFFFFF"/>
        </w:rPr>
      </w:pPr>
      <w:r w:rsidRPr="00CC181D">
        <w:rPr>
          <w:sz w:val="24"/>
          <w:szCs w:val="24"/>
          <w:shd w:val="clear" w:color="auto" w:fill="FFFFFF"/>
        </w:rPr>
        <w:t>____________________________________________________________ ЧУОО ВО «ОмГА»</w:t>
      </w:r>
      <w:r w:rsidRPr="00CC181D">
        <w:rPr>
          <w:color w:val="FF0000"/>
          <w:sz w:val="24"/>
          <w:szCs w:val="24"/>
        </w:rPr>
        <w:br/>
      </w:r>
      <w:r w:rsidRPr="00CC181D">
        <w:rPr>
          <w:sz w:val="24"/>
          <w:szCs w:val="24"/>
          <w:shd w:val="clear" w:color="auto" w:fill="FFFFFF"/>
        </w:rPr>
        <w:t xml:space="preserve">проходил(а) </w:t>
      </w:r>
      <w:r w:rsidRPr="00CC181D">
        <w:rPr>
          <w:szCs w:val="24"/>
          <w:shd w:val="clear" w:color="auto" w:fill="FFFFFF"/>
        </w:rPr>
        <w:t xml:space="preserve">производственную </w:t>
      </w:r>
      <w:r w:rsidRPr="00CC181D">
        <w:rPr>
          <w:sz w:val="24"/>
          <w:szCs w:val="24"/>
          <w:shd w:val="clear" w:color="auto" w:fill="FFFFFF"/>
        </w:rPr>
        <w:t>практику в__________________________________________________________________</w:t>
      </w:r>
      <w:r w:rsidRPr="00CC181D">
        <w:rPr>
          <w:color w:val="000000"/>
          <w:sz w:val="24"/>
          <w:szCs w:val="24"/>
          <w:shd w:val="clear" w:color="auto" w:fill="FFFFFF"/>
        </w:rPr>
        <w:t>___________</w:t>
      </w:r>
      <w:r w:rsidRPr="00CC181D">
        <w:rPr>
          <w:color w:val="000000"/>
          <w:sz w:val="24"/>
          <w:szCs w:val="24"/>
        </w:rPr>
        <w:br/>
      </w:r>
      <w:r w:rsidRPr="00CC181D">
        <w:rPr>
          <w:color w:val="000000"/>
          <w:sz w:val="24"/>
          <w:szCs w:val="24"/>
          <w:shd w:val="clear" w:color="auto" w:fill="FFFFFF"/>
          <w:vertAlign w:val="superscript"/>
        </w:rPr>
        <w:t>(наименование организации, адрес)</w:t>
      </w:r>
    </w:p>
    <w:p w:rsidR="002A495F" w:rsidRPr="00CC181D" w:rsidRDefault="002A495F" w:rsidP="002A495F">
      <w:pPr>
        <w:rPr>
          <w:color w:val="000000"/>
          <w:sz w:val="24"/>
          <w:szCs w:val="24"/>
          <w:shd w:val="clear" w:color="auto" w:fill="FFFFFF"/>
        </w:rPr>
      </w:pPr>
      <w:r w:rsidRPr="00CC181D">
        <w:rPr>
          <w:color w:val="000000"/>
          <w:sz w:val="24"/>
          <w:szCs w:val="24"/>
          <w:shd w:val="clear" w:color="auto" w:fill="FFFFFF"/>
        </w:rPr>
        <w:t>В период прохождения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495F" w:rsidRPr="00CC181D" w:rsidRDefault="002A495F" w:rsidP="002A495F">
      <w:pPr>
        <w:rPr>
          <w:color w:val="000000"/>
          <w:sz w:val="24"/>
          <w:szCs w:val="24"/>
          <w:shd w:val="clear" w:color="auto" w:fill="FFFFFF"/>
        </w:rPr>
      </w:pPr>
    </w:p>
    <w:p w:rsidR="002A495F" w:rsidRPr="00CC181D" w:rsidRDefault="002A495F" w:rsidP="002A495F">
      <w:pPr>
        <w:rPr>
          <w:color w:val="000000"/>
          <w:sz w:val="24"/>
          <w:szCs w:val="24"/>
          <w:shd w:val="clear" w:color="auto" w:fill="FFFFFF"/>
        </w:rPr>
      </w:pPr>
      <w:r w:rsidRPr="00CC181D">
        <w:rPr>
          <w:color w:val="000000"/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CC181D">
        <w:rPr>
          <w:color w:val="000000"/>
          <w:sz w:val="24"/>
          <w:szCs w:val="24"/>
        </w:rPr>
        <w:br/>
      </w:r>
      <w:r w:rsidRPr="00CC181D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495F" w:rsidRPr="00CC181D" w:rsidRDefault="002A495F" w:rsidP="002A495F">
      <w:pPr>
        <w:rPr>
          <w:color w:val="000000"/>
          <w:sz w:val="24"/>
          <w:szCs w:val="24"/>
          <w:shd w:val="clear" w:color="auto" w:fill="FFFFFF"/>
        </w:rPr>
      </w:pPr>
    </w:p>
    <w:p w:rsidR="002A495F" w:rsidRPr="00CC181D" w:rsidRDefault="002A495F" w:rsidP="002A495F">
      <w:pPr>
        <w:rPr>
          <w:color w:val="000000"/>
          <w:sz w:val="24"/>
          <w:szCs w:val="24"/>
          <w:shd w:val="clear" w:color="auto" w:fill="FFFFFF"/>
        </w:rPr>
      </w:pPr>
      <w:r w:rsidRPr="00CC181D">
        <w:rPr>
          <w:color w:val="000000"/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C181D">
        <w:rPr>
          <w:color w:val="000000"/>
          <w:sz w:val="24"/>
          <w:szCs w:val="24"/>
        </w:rPr>
        <w:br/>
      </w:r>
    </w:p>
    <w:p w:rsidR="002A495F" w:rsidRPr="00CC181D" w:rsidRDefault="002A495F" w:rsidP="002A495F">
      <w:pPr>
        <w:rPr>
          <w:color w:val="000000"/>
          <w:sz w:val="24"/>
          <w:szCs w:val="24"/>
          <w:shd w:val="clear" w:color="auto" w:fill="FFFFFF"/>
        </w:rPr>
      </w:pPr>
      <w:r w:rsidRPr="00CC181D">
        <w:rPr>
          <w:color w:val="000000"/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_____________________________________________________________________________</w:t>
      </w:r>
    </w:p>
    <w:p w:rsidR="002A495F" w:rsidRPr="00CC181D" w:rsidRDefault="002A495F" w:rsidP="002A495F">
      <w:pPr>
        <w:rPr>
          <w:color w:val="000000"/>
          <w:sz w:val="24"/>
          <w:szCs w:val="24"/>
          <w:shd w:val="clear" w:color="auto" w:fill="FFFFFF"/>
        </w:rPr>
      </w:pPr>
      <w:r w:rsidRPr="00CC181D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:rsidR="002A495F" w:rsidRPr="00CC181D" w:rsidRDefault="002A495F" w:rsidP="002A495F">
      <w:pPr>
        <w:rPr>
          <w:color w:val="000000"/>
          <w:sz w:val="24"/>
          <w:szCs w:val="24"/>
          <w:shd w:val="clear" w:color="auto" w:fill="FFFFFF"/>
        </w:rPr>
      </w:pPr>
      <w:r w:rsidRPr="00CC181D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2A495F" w:rsidRPr="00CC181D" w:rsidRDefault="002A495F" w:rsidP="002A495F">
      <w:pPr>
        <w:rPr>
          <w:color w:val="000000"/>
          <w:sz w:val="24"/>
          <w:szCs w:val="24"/>
          <w:shd w:val="clear" w:color="auto" w:fill="FFFFFF"/>
        </w:rPr>
      </w:pPr>
    </w:p>
    <w:p w:rsidR="002A495F" w:rsidRPr="00CC181D" w:rsidRDefault="002A495F" w:rsidP="002A495F">
      <w:pPr>
        <w:rPr>
          <w:color w:val="000000"/>
          <w:sz w:val="24"/>
          <w:szCs w:val="24"/>
          <w:shd w:val="clear" w:color="auto" w:fill="FFFFFF"/>
        </w:rPr>
      </w:pPr>
      <w:r w:rsidRPr="00CC181D">
        <w:rPr>
          <w:color w:val="000000"/>
          <w:sz w:val="24"/>
          <w:szCs w:val="24"/>
          <w:shd w:val="clear" w:color="auto" w:fill="FFFFFF"/>
        </w:rPr>
        <w:t>Рекомендуемая оценка _________________________</w:t>
      </w:r>
      <w:r w:rsidRPr="00CC181D">
        <w:rPr>
          <w:color w:val="000000"/>
          <w:sz w:val="24"/>
          <w:szCs w:val="24"/>
        </w:rPr>
        <w:br/>
      </w:r>
    </w:p>
    <w:p w:rsidR="002A495F" w:rsidRPr="00CC181D" w:rsidRDefault="002A495F" w:rsidP="002A495F">
      <w:pPr>
        <w:rPr>
          <w:sz w:val="24"/>
          <w:szCs w:val="24"/>
        </w:rPr>
      </w:pPr>
      <w:r w:rsidRPr="00CC181D">
        <w:rPr>
          <w:color w:val="000000"/>
          <w:sz w:val="24"/>
          <w:szCs w:val="24"/>
          <w:shd w:val="clear" w:color="auto" w:fill="FFFFFF"/>
        </w:rPr>
        <w:t>Р</w:t>
      </w:r>
      <w:r w:rsidRPr="00CC181D">
        <w:rPr>
          <w:sz w:val="24"/>
          <w:szCs w:val="24"/>
        </w:rPr>
        <w:t xml:space="preserve">уководитель практики от </w:t>
      </w:r>
      <w:r w:rsidRPr="00CC181D">
        <w:rPr>
          <w:color w:val="000000"/>
          <w:sz w:val="24"/>
          <w:szCs w:val="24"/>
        </w:rPr>
        <w:t>профильной</w:t>
      </w:r>
      <w:r w:rsidRPr="00CC181D">
        <w:rPr>
          <w:sz w:val="24"/>
          <w:szCs w:val="24"/>
        </w:rPr>
        <w:t xml:space="preserve"> организации________________________</w:t>
      </w:r>
    </w:p>
    <w:p w:rsidR="002A495F" w:rsidRPr="00CC181D" w:rsidRDefault="002A495F" w:rsidP="002A495F">
      <w:pPr>
        <w:ind w:left="6372" w:firstLine="708"/>
        <w:jc w:val="both"/>
        <w:rPr>
          <w:sz w:val="24"/>
          <w:szCs w:val="24"/>
        </w:rPr>
      </w:pPr>
      <w:r w:rsidRPr="00CC181D">
        <w:rPr>
          <w:sz w:val="24"/>
          <w:szCs w:val="24"/>
        </w:rPr>
        <w:t>подпись</w:t>
      </w:r>
    </w:p>
    <w:p w:rsidR="002A495F" w:rsidRPr="00CC181D" w:rsidRDefault="002A495F" w:rsidP="002A495F">
      <w:pPr>
        <w:jc w:val="both"/>
        <w:rPr>
          <w:sz w:val="24"/>
          <w:szCs w:val="24"/>
        </w:rPr>
      </w:pPr>
      <w:r w:rsidRPr="00CC181D">
        <w:rPr>
          <w:sz w:val="24"/>
          <w:szCs w:val="24"/>
        </w:rPr>
        <w:t>Подпись _____________________________________________________________________</w:t>
      </w:r>
    </w:p>
    <w:p w:rsidR="002A495F" w:rsidRPr="00CC181D" w:rsidRDefault="002A495F" w:rsidP="002A495F">
      <w:pPr>
        <w:ind w:left="708"/>
        <w:jc w:val="both"/>
        <w:rPr>
          <w:sz w:val="18"/>
          <w:szCs w:val="18"/>
        </w:rPr>
      </w:pPr>
      <w:r w:rsidRPr="00CC181D">
        <w:rPr>
          <w:sz w:val="18"/>
          <w:szCs w:val="18"/>
        </w:rPr>
        <w:t xml:space="preserve">       в родительном падеже: должность, ФИО руководителя практики от профильной организации</w:t>
      </w:r>
    </w:p>
    <w:p w:rsidR="002A495F" w:rsidRPr="00CC181D" w:rsidRDefault="002A495F" w:rsidP="002A495F">
      <w:pPr>
        <w:jc w:val="both"/>
        <w:rPr>
          <w:sz w:val="24"/>
          <w:szCs w:val="24"/>
        </w:rPr>
      </w:pPr>
      <w:r w:rsidRPr="00CC181D">
        <w:rPr>
          <w:sz w:val="24"/>
          <w:szCs w:val="24"/>
        </w:rPr>
        <w:t>удостоверяю ______________     _________________________________________________</w:t>
      </w:r>
    </w:p>
    <w:p w:rsidR="002A495F" w:rsidRPr="00CC181D" w:rsidRDefault="002A495F" w:rsidP="002A495F">
      <w:pPr>
        <w:ind w:left="708" w:firstLine="708"/>
        <w:jc w:val="both"/>
        <w:rPr>
          <w:sz w:val="18"/>
          <w:szCs w:val="18"/>
        </w:rPr>
      </w:pPr>
      <w:r w:rsidRPr="00CC181D">
        <w:rPr>
          <w:sz w:val="18"/>
          <w:szCs w:val="18"/>
        </w:rPr>
        <w:t xml:space="preserve">           подпись</w:t>
      </w:r>
      <w:r w:rsidRPr="00CC181D">
        <w:rPr>
          <w:sz w:val="18"/>
          <w:szCs w:val="18"/>
        </w:rPr>
        <w:tab/>
        <w:t xml:space="preserve">                 Должность, ФИО должностного лица, удостоверившего подпись </w:t>
      </w:r>
    </w:p>
    <w:p w:rsidR="002A495F" w:rsidRPr="00CC181D" w:rsidRDefault="002A495F" w:rsidP="002A495F">
      <w:pPr>
        <w:ind w:left="1416" w:firstLine="708"/>
        <w:jc w:val="both"/>
        <w:rPr>
          <w:sz w:val="24"/>
          <w:szCs w:val="24"/>
        </w:rPr>
      </w:pPr>
    </w:p>
    <w:p w:rsidR="002A495F" w:rsidRPr="00CC181D" w:rsidRDefault="002A495F" w:rsidP="002A495F">
      <w:pPr>
        <w:ind w:left="2832" w:firstLine="708"/>
        <w:jc w:val="both"/>
        <w:rPr>
          <w:sz w:val="24"/>
          <w:szCs w:val="24"/>
        </w:rPr>
      </w:pPr>
    </w:p>
    <w:p w:rsidR="002A495F" w:rsidRPr="00CC181D" w:rsidRDefault="002A495F" w:rsidP="002A495F">
      <w:pPr>
        <w:ind w:left="5664" w:firstLine="708"/>
        <w:jc w:val="both"/>
        <w:rPr>
          <w:sz w:val="24"/>
          <w:szCs w:val="24"/>
        </w:rPr>
      </w:pPr>
      <w:r w:rsidRPr="00CC181D">
        <w:rPr>
          <w:sz w:val="24"/>
          <w:szCs w:val="24"/>
        </w:rPr>
        <w:t>М.П.</w:t>
      </w:r>
    </w:p>
    <w:p w:rsidR="002A495F" w:rsidRPr="00CC181D" w:rsidRDefault="002A495F" w:rsidP="002A495F">
      <w:pPr>
        <w:jc w:val="right"/>
        <w:rPr>
          <w:sz w:val="28"/>
          <w:szCs w:val="28"/>
        </w:rPr>
      </w:pPr>
    </w:p>
    <w:p w:rsidR="002A495F" w:rsidRDefault="002A495F" w:rsidP="002A495F">
      <w:pPr>
        <w:spacing w:line="360" w:lineRule="auto"/>
        <w:ind w:left="4100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A495F" w:rsidRPr="000C3291" w:rsidRDefault="002A495F" w:rsidP="002A495F">
      <w:pPr>
        <w:spacing w:line="360" w:lineRule="auto"/>
        <w:ind w:left="4100" w:firstLine="720"/>
        <w:jc w:val="right"/>
        <w:rPr>
          <w:rFonts w:eastAsia="Times New Roman"/>
          <w:bCs/>
          <w:sz w:val="28"/>
          <w:szCs w:val="28"/>
        </w:rPr>
      </w:pPr>
      <w:r w:rsidRPr="000C3291">
        <w:rPr>
          <w:rFonts w:eastAsia="Times New Roman"/>
          <w:bCs/>
          <w:sz w:val="28"/>
          <w:szCs w:val="28"/>
        </w:rPr>
        <w:t>Приложение 7</w:t>
      </w:r>
    </w:p>
    <w:p w:rsidR="002A495F" w:rsidRPr="000C3291" w:rsidRDefault="002A495F" w:rsidP="002A495F">
      <w:pPr>
        <w:jc w:val="center"/>
        <w:rPr>
          <w:rFonts w:eastAsia="Times New Roman"/>
          <w:i/>
          <w:sz w:val="28"/>
          <w:szCs w:val="28"/>
        </w:rPr>
      </w:pPr>
      <w:r w:rsidRPr="000C3291">
        <w:rPr>
          <w:rFonts w:eastAsia="Times New Roman"/>
          <w:i/>
          <w:sz w:val="28"/>
          <w:szCs w:val="28"/>
        </w:rPr>
        <w:t xml:space="preserve">Образец заявления для прохождения производственной практики  </w:t>
      </w:r>
    </w:p>
    <w:p w:rsidR="002A495F" w:rsidRPr="000C3291" w:rsidRDefault="002A495F" w:rsidP="002A495F">
      <w:pPr>
        <w:ind w:left="4100" w:firstLine="720"/>
        <w:jc w:val="right"/>
        <w:rPr>
          <w:rFonts w:eastAsia="Times New Roman"/>
          <w:b/>
          <w:bCs/>
          <w:sz w:val="24"/>
          <w:szCs w:val="24"/>
        </w:rPr>
      </w:pPr>
    </w:p>
    <w:p w:rsidR="002A495F" w:rsidRPr="000C3291" w:rsidRDefault="002A495F" w:rsidP="002A495F">
      <w:pPr>
        <w:tabs>
          <w:tab w:val="left" w:pos="4680"/>
          <w:tab w:val="left" w:pos="5040"/>
        </w:tabs>
        <w:jc w:val="center"/>
        <w:rPr>
          <w:rFonts w:eastAsia="Times New Roman"/>
          <w:color w:val="000000"/>
          <w:sz w:val="28"/>
          <w:szCs w:val="28"/>
        </w:rPr>
      </w:pPr>
      <w:r w:rsidRPr="000C3291">
        <w:rPr>
          <w:rFonts w:eastAsia="Times New Roman"/>
          <w:color w:val="000000"/>
          <w:sz w:val="28"/>
          <w:szCs w:val="28"/>
        </w:rPr>
        <w:t>ЗАЯВЛЕНИЕ</w:t>
      </w:r>
    </w:p>
    <w:p w:rsidR="002A495F" w:rsidRPr="000C3291" w:rsidRDefault="002A495F" w:rsidP="002A495F">
      <w:pPr>
        <w:tabs>
          <w:tab w:val="left" w:pos="4680"/>
          <w:tab w:val="left" w:pos="5040"/>
        </w:tabs>
        <w:jc w:val="center"/>
        <w:rPr>
          <w:rFonts w:eastAsia="Times New Roman"/>
          <w:color w:val="000000"/>
          <w:sz w:val="28"/>
          <w:szCs w:val="28"/>
        </w:rPr>
      </w:pPr>
      <w:r w:rsidRPr="000C3291">
        <w:rPr>
          <w:rFonts w:eastAsia="Times New Roman"/>
          <w:color w:val="000000"/>
          <w:sz w:val="24"/>
          <w:szCs w:val="24"/>
        </w:rPr>
        <w:t xml:space="preserve"> о практической подготовке обучающихся</w:t>
      </w:r>
    </w:p>
    <w:p w:rsidR="002A495F" w:rsidRPr="000C3291" w:rsidRDefault="002A495F" w:rsidP="002A495F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  <w:r w:rsidRPr="000C3291">
        <w:rPr>
          <w:rFonts w:eastAsia="Times New Roman"/>
          <w:color w:val="000000"/>
          <w:sz w:val="28"/>
          <w:szCs w:val="28"/>
        </w:rPr>
        <w:t xml:space="preserve">Прошу направить для прохождения программы в форме практической подготовки при реализации </w:t>
      </w:r>
      <w:r>
        <w:rPr>
          <w:rFonts w:eastAsia="Times New Roman"/>
          <w:color w:val="000000"/>
          <w:sz w:val="28"/>
          <w:szCs w:val="28"/>
        </w:rPr>
        <w:t>производственной</w:t>
      </w:r>
      <w:r w:rsidRPr="000C3291">
        <w:rPr>
          <w:rFonts w:eastAsia="Times New Roman"/>
          <w:color w:val="000000"/>
          <w:sz w:val="28"/>
          <w:szCs w:val="28"/>
        </w:rPr>
        <w:t xml:space="preserve"> практики (п</w:t>
      </w:r>
      <w:r>
        <w:rPr>
          <w:rFonts w:eastAsia="Times New Roman"/>
          <w:color w:val="000000"/>
          <w:sz w:val="28"/>
          <w:szCs w:val="28"/>
        </w:rPr>
        <w:t>едагогическая</w:t>
      </w:r>
      <w:r w:rsidRPr="000C3291">
        <w:rPr>
          <w:rFonts w:eastAsia="Times New Roman"/>
          <w:color w:val="000000"/>
          <w:sz w:val="28"/>
          <w:szCs w:val="28"/>
        </w:rPr>
        <w:t>) в ___________________________________________________________________________________________________________________________________</w:t>
      </w:r>
    </w:p>
    <w:p w:rsidR="002A495F" w:rsidRPr="000C3291" w:rsidRDefault="002A495F" w:rsidP="002A495F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</w:p>
    <w:p w:rsidR="002A495F" w:rsidRPr="000C3291" w:rsidRDefault="002A495F" w:rsidP="002A495F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  <w:r w:rsidRPr="000C3291">
        <w:rPr>
          <w:rFonts w:eastAsia="Times New Roman"/>
          <w:color w:val="000000"/>
          <w:sz w:val="28"/>
          <w:szCs w:val="28"/>
        </w:rPr>
        <w:t>Даю свое согласие на прохождение практики вне места жительства (места пребывания в период освоения образовательной программы)</w:t>
      </w:r>
    </w:p>
    <w:p w:rsidR="002A495F" w:rsidRPr="000C3291" w:rsidRDefault="002A495F" w:rsidP="002A495F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  <w:r w:rsidRPr="000C3291">
        <w:rPr>
          <w:rFonts w:eastAsia="Times New Roman"/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:rsidR="002A495F" w:rsidRPr="000C3291" w:rsidRDefault="002A495F" w:rsidP="002A495F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</w:p>
    <w:p w:rsidR="002A495F" w:rsidRPr="000C3291" w:rsidRDefault="002A495F" w:rsidP="002A495F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</w:rPr>
      </w:pPr>
      <w:r w:rsidRPr="000C3291">
        <w:rPr>
          <w:rFonts w:eastAsia="Times New Roman"/>
          <w:color w:val="FF0000"/>
        </w:rPr>
        <w:t>Для обучающихся, проходящих практику в г. Омск, согласие не требуется .</w:t>
      </w:r>
    </w:p>
    <w:p w:rsidR="002A495F" w:rsidRPr="000C3291" w:rsidRDefault="002A495F" w:rsidP="002A495F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</w:p>
    <w:p w:rsidR="002A495F" w:rsidRPr="000C3291" w:rsidRDefault="002A495F" w:rsidP="002A495F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  <w:r w:rsidRPr="000C3291">
        <w:rPr>
          <w:rFonts w:eastAsia="Times New Roman"/>
          <w:color w:val="000000"/>
          <w:sz w:val="28"/>
          <w:szCs w:val="28"/>
        </w:rPr>
        <w:t>Контактная информация:_______ _____________________________________</w:t>
      </w:r>
    </w:p>
    <w:p w:rsidR="002A495F" w:rsidRPr="000C3291" w:rsidRDefault="002A495F" w:rsidP="002A495F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</w:p>
    <w:p w:rsidR="002A495F" w:rsidRPr="000C3291" w:rsidRDefault="002A495F" w:rsidP="002A495F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  <w:r w:rsidRPr="000C3291">
        <w:rPr>
          <w:rFonts w:eastAsia="Times New Roman"/>
          <w:color w:val="000000"/>
          <w:sz w:val="28"/>
          <w:szCs w:val="28"/>
        </w:rPr>
        <w:t>и назначить руководителем практики от ОмГА:</w:t>
      </w:r>
    </w:p>
    <w:p w:rsidR="002A495F" w:rsidRPr="000C3291" w:rsidRDefault="002A495F" w:rsidP="002A495F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  <w:r w:rsidRPr="000C3291">
        <w:rPr>
          <w:rFonts w:eastAsia="Times New Roman"/>
          <w:color w:val="000000"/>
          <w:sz w:val="28"/>
          <w:szCs w:val="28"/>
        </w:rPr>
        <w:t>__________________________________________________________________</w:t>
      </w:r>
    </w:p>
    <w:p w:rsidR="002A495F" w:rsidRPr="000C3291" w:rsidRDefault="002A495F" w:rsidP="002A495F">
      <w:pPr>
        <w:rPr>
          <w:rFonts w:eastAsia="Times New Roman"/>
          <w:color w:val="000000"/>
          <w:sz w:val="28"/>
          <w:szCs w:val="28"/>
        </w:rPr>
      </w:pPr>
      <w:r w:rsidRPr="000C3291">
        <w:rPr>
          <w:rFonts w:eastAsia="Times New Roman"/>
          <w:color w:val="000000"/>
          <w:sz w:val="16"/>
          <w:szCs w:val="16"/>
        </w:rPr>
        <w:t xml:space="preserve">(Ф.И.О., </w:t>
      </w:r>
      <w:r w:rsidRPr="000C3291">
        <w:rPr>
          <w:rFonts w:eastAsia="Times New Roman"/>
          <w:b/>
          <w:color w:val="000000"/>
          <w:sz w:val="16"/>
          <w:szCs w:val="16"/>
        </w:rPr>
        <w:t>должность преподавателя</w:t>
      </w:r>
      <w:r w:rsidRPr="000C3291">
        <w:rPr>
          <w:rFonts w:eastAsia="Times New Roman"/>
          <w:color w:val="000000"/>
          <w:sz w:val="16"/>
          <w:szCs w:val="16"/>
        </w:rPr>
        <w:t>)</w:t>
      </w:r>
    </w:p>
    <w:p w:rsidR="002A495F" w:rsidRPr="000C3291" w:rsidRDefault="002A495F" w:rsidP="002A495F">
      <w:pPr>
        <w:rPr>
          <w:rFonts w:eastAsia="Times New Roman"/>
          <w:color w:val="000000"/>
          <w:sz w:val="28"/>
          <w:szCs w:val="28"/>
        </w:rPr>
      </w:pPr>
    </w:p>
    <w:p w:rsidR="002A495F" w:rsidRPr="000C3291" w:rsidRDefault="002A495F" w:rsidP="002A495F">
      <w:pPr>
        <w:rPr>
          <w:rFonts w:eastAsia="Times New Roman"/>
          <w:color w:val="000000"/>
          <w:sz w:val="28"/>
          <w:szCs w:val="28"/>
        </w:rPr>
      </w:pPr>
      <w:r w:rsidRPr="000C3291">
        <w:rPr>
          <w:rFonts w:eastAsia="Times New Roman"/>
          <w:color w:val="000000"/>
          <w:sz w:val="28"/>
          <w:szCs w:val="28"/>
        </w:rPr>
        <w:t>Руководителем практики от профильной организации:</w:t>
      </w:r>
    </w:p>
    <w:p w:rsidR="002A495F" w:rsidRPr="000C3291" w:rsidRDefault="002A495F" w:rsidP="002A495F">
      <w:pPr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</w:rPr>
      </w:pPr>
      <w:r w:rsidRPr="000C3291">
        <w:rPr>
          <w:rFonts w:eastAsia="Times New Roman"/>
          <w:color w:val="000000"/>
          <w:sz w:val="28"/>
          <w:szCs w:val="28"/>
        </w:rPr>
        <w:t>__________________________________________________________________</w:t>
      </w:r>
    </w:p>
    <w:p w:rsidR="002A495F" w:rsidRPr="000C3291" w:rsidRDefault="002A495F" w:rsidP="002A495F">
      <w:pPr>
        <w:rPr>
          <w:rFonts w:eastAsia="Times New Roman"/>
          <w:color w:val="000000"/>
          <w:sz w:val="28"/>
          <w:szCs w:val="28"/>
        </w:rPr>
      </w:pPr>
      <w:r w:rsidRPr="000C3291">
        <w:rPr>
          <w:rFonts w:eastAsia="Times New Roman"/>
          <w:color w:val="000000"/>
          <w:sz w:val="16"/>
          <w:szCs w:val="16"/>
        </w:rPr>
        <w:t xml:space="preserve">(Ф.И.О., </w:t>
      </w:r>
      <w:r w:rsidRPr="000C3291">
        <w:rPr>
          <w:rFonts w:eastAsia="Times New Roman"/>
          <w:b/>
          <w:color w:val="000000"/>
          <w:sz w:val="16"/>
          <w:szCs w:val="16"/>
        </w:rPr>
        <w:t>должность руководителя практики</w:t>
      </w:r>
      <w:r w:rsidRPr="000C3291">
        <w:rPr>
          <w:rFonts w:eastAsia="Times New Roman"/>
          <w:color w:val="000000"/>
          <w:sz w:val="16"/>
          <w:szCs w:val="16"/>
        </w:rPr>
        <w:t>)</w:t>
      </w:r>
    </w:p>
    <w:p w:rsidR="002A495F" w:rsidRPr="000C3291" w:rsidRDefault="002A495F" w:rsidP="002A495F">
      <w:pPr>
        <w:rPr>
          <w:rFonts w:eastAsia="Times New Roman"/>
          <w:color w:val="000000"/>
          <w:sz w:val="28"/>
          <w:szCs w:val="28"/>
        </w:rPr>
      </w:pPr>
    </w:p>
    <w:p w:rsidR="002A495F" w:rsidRPr="000C3291" w:rsidRDefault="002A495F" w:rsidP="002A495F">
      <w:pPr>
        <w:rPr>
          <w:rFonts w:eastAsia="Times New Roman"/>
          <w:color w:val="000000"/>
          <w:sz w:val="28"/>
          <w:szCs w:val="28"/>
        </w:rPr>
      </w:pPr>
    </w:p>
    <w:p w:rsidR="002A495F" w:rsidRPr="000C3291" w:rsidRDefault="002A495F" w:rsidP="002A495F">
      <w:pPr>
        <w:rPr>
          <w:rFonts w:eastAsia="Times New Roman"/>
          <w:color w:val="000000"/>
          <w:sz w:val="28"/>
          <w:szCs w:val="28"/>
        </w:rPr>
      </w:pPr>
    </w:p>
    <w:p w:rsidR="002A495F" w:rsidRPr="000C3291" w:rsidRDefault="002A495F" w:rsidP="002A495F">
      <w:pPr>
        <w:rPr>
          <w:rFonts w:eastAsia="Times New Roman"/>
          <w:color w:val="000000"/>
          <w:sz w:val="28"/>
          <w:szCs w:val="28"/>
        </w:rPr>
      </w:pPr>
      <w:r w:rsidRPr="000C3291">
        <w:rPr>
          <w:rFonts w:eastAsia="Times New Roman"/>
          <w:color w:val="000000"/>
          <w:sz w:val="28"/>
          <w:szCs w:val="28"/>
        </w:rPr>
        <w:t>Обучающийся _______</w:t>
      </w:r>
    </w:p>
    <w:p w:rsidR="002A495F" w:rsidRPr="000C3291" w:rsidRDefault="002A495F" w:rsidP="002A495F">
      <w:pPr>
        <w:rPr>
          <w:rFonts w:eastAsia="Times New Roman"/>
          <w:color w:val="000000"/>
          <w:sz w:val="28"/>
          <w:szCs w:val="28"/>
        </w:rPr>
      </w:pPr>
      <w:r w:rsidRPr="000C3291">
        <w:rPr>
          <w:rFonts w:eastAsia="Times New Roman"/>
          <w:color w:val="000000"/>
          <w:sz w:val="28"/>
          <w:szCs w:val="28"/>
        </w:rPr>
        <w:t>_____________________</w:t>
      </w:r>
      <w:r w:rsidRPr="000C3291">
        <w:rPr>
          <w:rFonts w:eastAsia="Times New Roman"/>
          <w:color w:val="000000"/>
          <w:sz w:val="28"/>
          <w:szCs w:val="28"/>
        </w:rPr>
        <w:tab/>
      </w:r>
      <w:r w:rsidRPr="000C3291">
        <w:rPr>
          <w:rFonts w:eastAsia="Times New Roman"/>
          <w:color w:val="000000"/>
          <w:sz w:val="28"/>
          <w:szCs w:val="28"/>
        </w:rPr>
        <w:tab/>
      </w:r>
      <w:r w:rsidRPr="000C3291">
        <w:rPr>
          <w:rFonts w:eastAsia="Times New Roman"/>
          <w:color w:val="000000"/>
          <w:sz w:val="28"/>
          <w:szCs w:val="28"/>
        </w:rPr>
        <w:tab/>
      </w:r>
      <w:r w:rsidRPr="000C3291">
        <w:rPr>
          <w:rFonts w:eastAsia="Times New Roman"/>
          <w:color w:val="000000"/>
          <w:sz w:val="28"/>
          <w:szCs w:val="28"/>
        </w:rPr>
        <w:tab/>
        <w:t xml:space="preserve">                         ___________</w:t>
      </w:r>
    </w:p>
    <w:p w:rsidR="002A495F" w:rsidRPr="000C3291" w:rsidRDefault="002A495F" w:rsidP="002A495F">
      <w:pPr>
        <w:rPr>
          <w:rFonts w:eastAsia="Times New Roman"/>
          <w:color w:val="000000"/>
          <w:sz w:val="16"/>
          <w:szCs w:val="16"/>
        </w:rPr>
      </w:pPr>
      <w:r w:rsidRPr="000C3291">
        <w:rPr>
          <w:rFonts w:eastAsia="Times New Roman"/>
          <w:color w:val="000000"/>
          <w:sz w:val="16"/>
          <w:szCs w:val="16"/>
        </w:rPr>
        <w:t xml:space="preserve">Ф.И.О. (полностью) </w:t>
      </w:r>
      <w:r w:rsidRPr="000C3291">
        <w:rPr>
          <w:rFonts w:eastAsia="Times New Roman"/>
          <w:color w:val="000000"/>
          <w:sz w:val="16"/>
          <w:szCs w:val="16"/>
        </w:rPr>
        <w:tab/>
      </w:r>
      <w:r w:rsidRPr="000C3291">
        <w:rPr>
          <w:rFonts w:eastAsia="Times New Roman"/>
          <w:color w:val="000000"/>
          <w:sz w:val="16"/>
          <w:szCs w:val="16"/>
        </w:rPr>
        <w:tab/>
      </w:r>
      <w:r w:rsidRPr="000C3291">
        <w:rPr>
          <w:rFonts w:eastAsia="Times New Roman"/>
          <w:color w:val="000000"/>
          <w:sz w:val="16"/>
          <w:szCs w:val="16"/>
        </w:rPr>
        <w:tab/>
      </w:r>
      <w:r w:rsidRPr="000C3291">
        <w:rPr>
          <w:rFonts w:eastAsia="Times New Roman"/>
          <w:color w:val="000000"/>
          <w:sz w:val="16"/>
          <w:szCs w:val="16"/>
        </w:rPr>
        <w:tab/>
      </w:r>
      <w:r w:rsidRPr="000C3291">
        <w:rPr>
          <w:rFonts w:eastAsia="Times New Roman"/>
          <w:color w:val="000000"/>
          <w:sz w:val="16"/>
          <w:szCs w:val="16"/>
        </w:rPr>
        <w:tab/>
      </w:r>
      <w:r w:rsidRPr="000C3291">
        <w:rPr>
          <w:rFonts w:eastAsia="Times New Roman"/>
          <w:color w:val="000000"/>
          <w:sz w:val="16"/>
          <w:szCs w:val="16"/>
        </w:rPr>
        <w:tab/>
      </w:r>
      <w:r w:rsidRPr="000C3291">
        <w:rPr>
          <w:rFonts w:eastAsia="Times New Roman"/>
          <w:color w:val="000000"/>
          <w:sz w:val="16"/>
          <w:szCs w:val="16"/>
        </w:rPr>
        <w:tab/>
      </w:r>
      <w:r w:rsidRPr="000C3291">
        <w:rPr>
          <w:rFonts w:eastAsia="Times New Roman"/>
          <w:color w:val="000000"/>
          <w:sz w:val="16"/>
          <w:szCs w:val="16"/>
        </w:rPr>
        <w:tab/>
      </w:r>
      <w:r w:rsidRPr="000C3291">
        <w:rPr>
          <w:rFonts w:eastAsia="Times New Roman"/>
          <w:color w:val="000000"/>
          <w:sz w:val="16"/>
          <w:szCs w:val="16"/>
        </w:rPr>
        <w:tab/>
        <w:t xml:space="preserve">               (подпись)</w:t>
      </w:r>
    </w:p>
    <w:p w:rsidR="002A495F" w:rsidRPr="000C3291" w:rsidRDefault="002A495F" w:rsidP="002A495F">
      <w:pPr>
        <w:rPr>
          <w:rFonts w:eastAsia="Times New Roman"/>
          <w:color w:val="000000"/>
          <w:sz w:val="24"/>
          <w:szCs w:val="24"/>
        </w:rPr>
      </w:pPr>
    </w:p>
    <w:p w:rsidR="002A495F" w:rsidRPr="000C3291" w:rsidRDefault="002A495F" w:rsidP="002A495F">
      <w:pPr>
        <w:rPr>
          <w:rFonts w:eastAsia="Times New Roman"/>
          <w:color w:val="000000"/>
          <w:sz w:val="28"/>
          <w:szCs w:val="28"/>
        </w:rPr>
      </w:pPr>
      <w:r w:rsidRPr="000C3291">
        <w:rPr>
          <w:rFonts w:eastAsia="Times New Roman"/>
          <w:color w:val="000000"/>
          <w:sz w:val="24"/>
          <w:szCs w:val="24"/>
        </w:rPr>
        <w:t>Руководитель практики</w:t>
      </w:r>
      <w:r w:rsidRPr="000C3291">
        <w:rPr>
          <w:rFonts w:eastAsia="Times New Roman"/>
          <w:color w:val="000000"/>
          <w:sz w:val="24"/>
          <w:szCs w:val="24"/>
        </w:rPr>
        <w:tab/>
      </w:r>
      <w:r w:rsidRPr="000C3291">
        <w:rPr>
          <w:rFonts w:eastAsia="Times New Roman"/>
          <w:color w:val="000000"/>
          <w:sz w:val="24"/>
          <w:szCs w:val="24"/>
        </w:rPr>
        <w:tab/>
      </w:r>
      <w:r w:rsidRPr="000C3291">
        <w:rPr>
          <w:rFonts w:eastAsia="Times New Roman"/>
          <w:color w:val="000000"/>
          <w:sz w:val="24"/>
          <w:szCs w:val="24"/>
        </w:rPr>
        <w:tab/>
      </w:r>
      <w:r w:rsidRPr="000C3291">
        <w:rPr>
          <w:rFonts w:eastAsia="Times New Roman"/>
          <w:color w:val="000000"/>
          <w:sz w:val="24"/>
          <w:szCs w:val="24"/>
        </w:rPr>
        <w:tab/>
      </w:r>
    </w:p>
    <w:p w:rsidR="002A495F" w:rsidRPr="000C3291" w:rsidRDefault="002A495F" w:rsidP="002A495F">
      <w:pPr>
        <w:rPr>
          <w:rFonts w:eastAsia="Times New Roman"/>
          <w:color w:val="000000"/>
          <w:sz w:val="28"/>
          <w:szCs w:val="28"/>
        </w:rPr>
      </w:pPr>
      <w:r w:rsidRPr="000C3291">
        <w:rPr>
          <w:rFonts w:eastAsia="Times New Roman"/>
          <w:color w:val="000000"/>
          <w:sz w:val="24"/>
          <w:szCs w:val="24"/>
        </w:rPr>
        <w:t>__________________________</w:t>
      </w:r>
      <w:r w:rsidRPr="000C3291">
        <w:rPr>
          <w:rFonts w:eastAsia="Times New Roman"/>
          <w:color w:val="000000"/>
          <w:sz w:val="16"/>
          <w:szCs w:val="16"/>
        </w:rPr>
        <w:tab/>
        <w:t xml:space="preserve">                                                                                               </w:t>
      </w:r>
      <w:r w:rsidRPr="000C3291">
        <w:rPr>
          <w:rFonts w:eastAsia="Times New Roman"/>
          <w:color w:val="000000"/>
          <w:sz w:val="28"/>
          <w:szCs w:val="28"/>
        </w:rPr>
        <w:t>___________</w:t>
      </w:r>
    </w:p>
    <w:p w:rsidR="002A495F" w:rsidRPr="000C3291" w:rsidRDefault="002A495F" w:rsidP="002A4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color w:val="000000"/>
          <w:sz w:val="16"/>
          <w:szCs w:val="16"/>
        </w:rPr>
      </w:pPr>
      <w:r w:rsidRPr="000C3291">
        <w:rPr>
          <w:rFonts w:eastAsia="Times New Roman"/>
          <w:color w:val="000000"/>
          <w:sz w:val="16"/>
          <w:szCs w:val="16"/>
        </w:rPr>
        <w:t>(Ф.И.О., должность преподавателя)</w:t>
      </w:r>
      <w:r w:rsidRPr="000C3291">
        <w:rPr>
          <w:rFonts w:eastAsia="Times New Roman"/>
          <w:color w:val="000000"/>
          <w:sz w:val="16"/>
          <w:szCs w:val="16"/>
        </w:rPr>
        <w:tab/>
      </w:r>
      <w:r w:rsidRPr="000C3291">
        <w:rPr>
          <w:rFonts w:eastAsia="Times New Roman"/>
          <w:color w:val="000000"/>
          <w:sz w:val="16"/>
          <w:szCs w:val="16"/>
        </w:rPr>
        <w:tab/>
      </w:r>
      <w:r w:rsidRPr="000C3291">
        <w:rPr>
          <w:rFonts w:eastAsia="Times New Roman"/>
          <w:color w:val="000000"/>
          <w:sz w:val="16"/>
          <w:szCs w:val="16"/>
        </w:rPr>
        <w:tab/>
      </w:r>
      <w:r w:rsidRPr="000C3291">
        <w:rPr>
          <w:rFonts w:eastAsia="Times New Roman"/>
          <w:color w:val="000000"/>
          <w:sz w:val="16"/>
          <w:szCs w:val="16"/>
        </w:rPr>
        <w:tab/>
      </w:r>
      <w:r w:rsidRPr="000C3291">
        <w:rPr>
          <w:rFonts w:eastAsia="Times New Roman"/>
          <w:color w:val="000000"/>
          <w:sz w:val="16"/>
          <w:szCs w:val="16"/>
        </w:rPr>
        <w:tab/>
      </w:r>
      <w:r w:rsidRPr="000C3291">
        <w:rPr>
          <w:rFonts w:eastAsia="Times New Roman"/>
          <w:color w:val="000000"/>
          <w:sz w:val="16"/>
          <w:szCs w:val="16"/>
        </w:rPr>
        <w:tab/>
      </w:r>
      <w:r w:rsidRPr="000C3291">
        <w:rPr>
          <w:rFonts w:eastAsia="Times New Roman"/>
          <w:color w:val="000000"/>
          <w:sz w:val="16"/>
          <w:szCs w:val="16"/>
        </w:rPr>
        <w:tab/>
        <w:t xml:space="preserve">                 (подпись)</w:t>
      </w:r>
    </w:p>
    <w:p w:rsidR="002A495F" w:rsidRPr="000C3291" w:rsidRDefault="002A495F" w:rsidP="002A495F">
      <w:pPr>
        <w:rPr>
          <w:rFonts w:eastAsia="Times New Roman"/>
          <w:color w:val="000000"/>
          <w:sz w:val="24"/>
          <w:szCs w:val="24"/>
        </w:rPr>
      </w:pPr>
    </w:p>
    <w:p w:rsidR="002A495F" w:rsidRPr="000C3291" w:rsidRDefault="002A495F" w:rsidP="002A495F">
      <w:pPr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Зав. кафедрой</w:t>
      </w:r>
    </w:p>
    <w:p w:rsidR="002A495F" w:rsidRPr="000C3291" w:rsidRDefault="002A495F" w:rsidP="002A495F">
      <w:pPr>
        <w:rPr>
          <w:rFonts w:eastAsia="Times New Roman"/>
          <w:color w:val="000000"/>
          <w:sz w:val="28"/>
          <w:szCs w:val="28"/>
        </w:rPr>
      </w:pPr>
      <w:r w:rsidRPr="000C3291">
        <w:rPr>
          <w:rFonts w:eastAsia="Times New Roman"/>
          <w:color w:val="000000"/>
          <w:sz w:val="24"/>
          <w:szCs w:val="24"/>
        </w:rPr>
        <w:t>__________________________</w:t>
      </w:r>
      <w:r w:rsidRPr="000C3291">
        <w:rPr>
          <w:rFonts w:eastAsia="Times New Roman"/>
          <w:color w:val="000000"/>
          <w:sz w:val="16"/>
          <w:szCs w:val="16"/>
        </w:rPr>
        <w:tab/>
      </w:r>
      <w:r w:rsidRPr="000C3291">
        <w:rPr>
          <w:rFonts w:eastAsia="Times New Roman"/>
          <w:color w:val="000000"/>
          <w:sz w:val="28"/>
          <w:szCs w:val="28"/>
        </w:rPr>
        <w:t xml:space="preserve">                                                       ___________</w:t>
      </w:r>
    </w:p>
    <w:p w:rsidR="002A495F" w:rsidRPr="000C3291" w:rsidRDefault="002A495F" w:rsidP="002A4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color w:val="000000"/>
          <w:sz w:val="16"/>
          <w:szCs w:val="16"/>
        </w:rPr>
      </w:pPr>
      <w:r w:rsidRPr="000C3291">
        <w:rPr>
          <w:rFonts w:eastAsia="Times New Roman"/>
          <w:color w:val="000000"/>
          <w:sz w:val="16"/>
          <w:szCs w:val="16"/>
        </w:rPr>
        <w:t>(Ф.И.О., должность)</w:t>
      </w:r>
      <w:r w:rsidRPr="000C3291">
        <w:rPr>
          <w:rFonts w:eastAsia="Times New Roman"/>
          <w:color w:val="000000"/>
          <w:sz w:val="16"/>
          <w:szCs w:val="16"/>
        </w:rPr>
        <w:tab/>
      </w:r>
      <w:r w:rsidRPr="000C3291">
        <w:rPr>
          <w:rFonts w:eastAsia="Times New Roman"/>
          <w:color w:val="000000"/>
          <w:sz w:val="16"/>
          <w:szCs w:val="16"/>
        </w:rPr>
        <w:tab/>
      </w:r>
      <w:r w:rsidRPr="000C3291">
        <w:rPr>
          <w:rFonts w:eastAsia="Times New Roman"/>
          <w:color w:val="000000"/>
          <w:sz w:val="16"/>
          <w:szCs w:val="16"/>
        </w:rPr>
        <w:tab/>
      </w:r>
      <w:r w:rsidRPr="000C3291">
        <w:rPr>
          <w:rFonts w:eastAsia="Times New Roman"/>
          <w:color w:val="000000"/>
          <w:sz w:val="16"/>
          <w:szCs w:val="16"/>
        </w:rPr>
        <w:tab/>
      </w:r>
      <w:r w:rsidRPr="000C3291">
        <w:rPr>
          <w:rFonts w:eastAsia="Times New Roman"/>
          <w:color w:val="000000"/>
          <w:sz w:val="16"/>
          <w:szCs w:val="16"/>
        </w:rPr>
        <w:tab/>
      </w:r>
      <w:r w:rsidRPr="000C3291">
        <w:rPr>
          <w:rFonts w:eastAsia="Times New Roman"/>
          <w:color w:val="000000"/>
          <w:sz w:val="16"/>
          <w:szCs w:val="16"/>
        </w:rPr>
        <w:tab/>
      </w:r>
      <w:r w:rsidRPr="000C3291">
        <w:rPr>
          <w:rFonts w:eastAsia="Times New Roman"/>
          <w:color w:val="000000"/>
          <w:sz w:val="16"/>
          <w:szCs w:val="16"/>
        </w:rPr>
        <w:tab/>
        <w:t xml:space="preserve">                                                      (подпись)</w:t>
      </w:r>
    </w:p>
    <w:p w:rsidR="002A495F" w:rsidRPr="000C3291" w:rsidRDefault="002A495F" w:rsidP="002A495F">
      <w:pPr>
        <w:tabs>
          <w:tab w:val="left" w:pos="4680"/>
          <w:tab w:val="left" w:pos="5040"/>
        </w:tabs>
        <w:rPr>
          <w:rFonts w:eastAsia="Times New Roman"/>
          <w:color w:val="000000"/>
          <w:sz w:val="28"/>
          <w:szCs w:val="28"/>
        </w:rPr>
      </w:pPr>
    </w:p>
    <w:p w:rsidR="002A495F" w:rsidRPr="000C3291" w:rsidRDefault="002A495F" w:rsidP="002A495F">
      <w:pPr>
        <w:tabs>
          <w:tab w:val="left" w:pos="4680"/>
          <w:tab w:val="left" w:pos="5040"/>
        </w:tabs>
        <w:rPr>
          <w:rFonts w:eastAsia="Times New Roman"/>
          <w:color w:val="000000"/>
          <w:sz w:val="28"/>
          <w:szCs w:val="28"/>
        </w:rPr>
      </w:pPr>
      <w:r w:rsidRPr="000C3291">
        <w:rPr>
          <w:rFonts w:eastAsia="Times New Roman"/>
          <w:color w:val="000000"/>
          <w:sz w:val="28"/>
          <w:szCs w:val="28"/>
        </w:rPr>
        <w:t>______________</w:t>
      </w:r>
    </w:p>
    <w:p w:rsidR="002A495F" w:rsidRPr="000C3291" w:rsidRDefault="002A495F" w:rsidP="002A495F">
      <w:pPr>
        <w:tabs>
          <w:tab w:val="left" w:pos="4680"/>
          <w:tab w:val="left" w:pos="5040"/>
        </w:tabs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 xml:space="preserve">дата </w:t>
      </w:r>
    </w:p>
    <w:p w:rsidR="002A495F" w:rsidRPr="000C3291" w:rsidRDefault="002A495F" w:rsidP="002A495F">
      <w:pPr>
        <w:tabs>
          <w:tab w:val="left" w:pos="4680"/>
          <w:tab w:val="left" w:pos="5040"/>
        </w:tabs>
        <w:rPr>
          <w:rFonts w:eastAsia="Times New Roman"/>
          <w:color w:val="000000"/>
          <w:sz w:val="24"/>
          <w:szCs w:val="24"/>
        </w:rPr>
      </w:pPr>
      <w:r w:rsidRPr="000C3291">
        <w:rPr>
          <w:rFonts w:eastAsia="Times New Roman"/>
          <w:color w:val="000000"/>
          <w:sz w:val="24"/>
          <w:szCs w:val="24"/>
        </w:rPr>
        <w:t>(</w:t>
      </w:r>
      <w:r w:rsidRPr="000C3291">
        <w:rPr>
          <w:rFonts w:eastAsia="Times New Roman"/>
          <w:color w:val="FF0000"/>
          <w:sz w:val="24"/>
          <w:szCs w:val="24"/>
        </w:rPr>
        <w:t>за 14 дней до прохождения практики</w:t>
      </w:r>
      <w:r w:rsidRPr="000C3291">
        <w:rPr>
          <w:rFonts w:eastAsia="Times New Roman"/>
          <w:color w:val="000000"/>
          <w:sz w:val="24"/>
          <w:szCs w:val="24"/>
        </w:rPr>
        <w:t>)</w:t>
      </w:r>
    </w:p>
    <w:sectPr w:rsidR="002A495F" w:rsidRPr="000C3291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0D19" w:rsidRDefault="00EC0D19" w:rsidP="00160BC1">
      <w:r>
        <w:separator/>
      </w:r>
    </w:p>
  </w:endnote>
  <w:endnote w:type="continuationSeparator" w:id="0">
    <w:p w:rsidR="00EC0D19" w:rsidRDefault="00EC0D19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0D19" w:rsidRDefault="00EC0D19" w:rsidP="00160BC1">
      <w:r>
        <w:separator/>
      </w:r>
    </w:p>
  </w:footnote>
  <w:footnote w:type="continuationSeparator" w:id="0">
    <w:p w:rsidR="00EC0D19" w:rsidRDefault="00EC0D19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5F"/>
    <w:multiLevelType w:val="hybridMultilevel"/>
    <w:tmpl w:val="FA005760"/>
    <w:lvl w:ilvl="0" w:tplc="92F66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5775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7948"/>
    <w:multiLevelType w:val="hybridMultilevel"/>
    <w:tmpl w:val="2662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C6DE8"/>
    <w:multiLevelType w:val="hybridMultilevel"/>
    <w:tmpl w:val="D28E3254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535E"/>
    <w:multiLevelType w:val="hybridMultilevel"/>
    <w:tmpl w:val="E4B47A18"/>
    <w:lvl w:ilvl="0" w:tplc="3148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8" w15:restartNumberingAfterBreak="0">
    <w:nsid w:val="276E6BD6"/>
    <w:multiLevelType w:val="hybridMultilevel"/>
    <w:tmpl w:val="3898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680117"/>
    <w:multiLevelType w:val="hybridMultilevel"/>
    <w:tmpl w:val="B1F45D8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49"/>
        </w:tabs>
        <w:ind w:left="634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069"/>
        </w:tabs>
        <w:ind w:left="706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789"/>
        </w:tabs>
        <w:ind w:left="7789" w:hanging="360"/>
      </w:pPr>
      <w:rPr>
        <w:rFonts w:cs="Times New Roman"/>
      </w:rPr>
    </w:lvl>
  </w:abstractNum>
  <w:abstractNum w:abstractNumId="11" w15:restartNumberingAfterBreak="0">
    <w:nsid w:val="38596790"/>
    <w:multiLevelType w:val="hybridMultilevel"/>
    <w:tmpl w:val="AFD0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D53FF"/>
    <w:multiLevelType w:val="hybridMultilevel"/>
    <w:tmpl w:val="4C5C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F72EC"/>
    <w:multiLevelType w:val="hybridMultilevel"/>
    <w:tmpl w:val="DF8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23919"/>
    <w:multiLevelType w:val="hybridMultilevel"/>
    <w:tmpl w:val="8856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77018"/>
    <w:multiLevelType w:val="hybridMultilevel"/>
    <w:tmpl w:val="02F6DB1C"/>
    <w:lvl w:ilvl="0" w:tplc="0DB417D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383D06"/>
    <w:multiLevelType w:val="hybridMultilevel"/>
    <w:tmpl w:val="A350D12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97BF7"/>
    <w:multiLevelType w:val="hybridMultilevel"/>
    <w:tmpl w:val="EC5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471FEF"/>
    <w:multiLevelType w:val="hybridMultilevel"/>
    <w:tmpl w:val="A0E2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1267B"/>
    <w:multiLevelType w:val="hybridMultilevel"/>
    <w:tmpl w:val="D392025E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43837"/>
    <w:multiLevelType w:val="hybridMultilevel"/>
    <w:tmpl w:val="AE3E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7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1"/>
  </w:num>
  <w:num w:numId="9">
    <w:abstractNumId w:val="13"/>
  </w:num>
  <w:num w:numId="10">
    <w:abstractNumId w:val="11"/>
  </w:num>
  <w:num w:numId="11">
    <w:abstractNumId w:val="0"/>
  </w:num>
  <w:num w:numId="12">
    <w:abstractNumId w:val="19"/>
  </w:num>
  <w:num w:numId="13">
    <w:abstractNumId w:val="1"/>
  </w:num>
  <w:num w:numId="14">
    <w:abstractNumId w:val="12"/>
  </w:num>
  <w:num w:numId="15">
    <w:abstractNumId w:val="16"/>
  </w:num>
  <w:num w:numId="16">
    <w:abstractNumId w:val="10"/>
  </w:num>
  <w:num w:numId="17">
    <w:abstractNumId w:val="18"/>
  </w:num>
  <w:num w:numId="18">
    <w:abstractNumId w:val="5"/>
  </w:num>
  <w:num w:numId="19">
    <w:abstractNumId w:val="14"/>
  </w:num>
  <w:num w:numId="20">
    <w:abstractNumId w:val="20"/>
  </w:num>
  <w:num w:numId="21">
    <w:abstractNumId w:val="17"/>
  </w:num>
  <w:num w:numId="22">
    <w:abstractNumId w:val="4"/>
  </w:num>
  <w:num w:numId="23">
    <w:abstractNumId w:val="8"/>
  </w:num>
  <w:num w:numId="2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4855"/>
    <w:rsid w:val="00006965"/>
    <w:rsid w:val="000241A1"/>
    <w:rsid w:val="00024CDF"/>
    <w:rsid w:val="00025D25"/>
    <w:rsid w:val="00027D2C"/>
    <w:rsid w:val="00027E5B"/>
    <w:rsid w:val="00037461"/>
    <w:rsid w:val="00042F26"/>
    <w:rsid w:val="000460C9"/>
    <w:rsid w:val="00051AEE"/>
    <w:rsid w:val="00051EFD"/>
    <w:rsid w:val="000540B6"/>
    <w:rsid w:val="000555FD"/>
    <w:rsid w:val="000603EA"/>
    <w:rsid w:val="00060A01"/>
    <w:rsid w:val="00064AA9"/>
    <w:rsid w:val="0006549B"/>
    <w:rsid w:val="00066458"/>
    <w:rsid w:val="00070461"/>
    <w:rsid w:val="000756E4"/>
    <w:rsid w:val="00081ABC"/>
    <w:rsid w:val="00081E67"/>
    <w:rsid w:val="000835F5"/>
    <w:rsid w:val="000875BF"/>
    <w:rsid w:val="000911D1"/>
    <w:rsid w:val="000931AE"/>
    <w:rsid w:val="000A0E0E"/>
    <w:rsid w:val="000A41E4"/>
    <w:rsid w:val="000A4E0D"/>
    <w:rsid w:val="000A4FAC"/>
    <w:rsid w:val="000A7253"/>
    <w:rsid w:val="000B1331"/>
    <w:rsid w:val="000B7795"/>
    <w:rsid w:val="000C4546"/>
    <w:rsid w:val="000D07C6"/>
    <w:rsid w:val="000D17E7"/>
    <w:rsid w:val="000D4429"/>
    <w:rsid w:val="000D6969"/>
    <w:rsid w:val="000D6DE5"/>
    <w:rsid w:val="000E37E9"/>
    <w:rsid w:val="000E3927"/>
    <w:rsid w:val="000E3D8C"/>
    <w:rsid w:val="000F0F77"/>
    <w:rsid w:val="000F11CF"/>
    <w:rsid w:val="000F6880"/>
    <w:rsid w:val="001003C4"/>
    <w:rsid w:val="00102989"/>
    <w:rsid w:val="00102E02"/>
    <w:rsid w:val="001116F0"/>
    <w:rsid w:val="00114770"/>
    <w:rsid w:val="00115560"/>
    <w:rsid w:val="001156E6"/>
    <w:rsid w:val="001165D0"/>
    <w:rsid w:val="001166B7"/>
    <w:rsid w:val="001167A8"/>
    <w:rsid w:val="00124FA5"/>
    <w:rsid w:val="0012547A"/>
    <w:rsid w:val="00125D87"/>
    <w:rsid w:val="00127108"/>
    <w:rsid w:val="00127DEA"/>
    <w:rsid w:val="00130AAF"/>
    <w:rsid w:val="00131CDA"/>
    <w:rsid w:val="00132893"/>
    <w:rsid w:val="00132F57"/>
    <w:rsid w:val="001378B1"/>
    <w:rsid w:val="0015639D"/>
    <w:rsid w:val="00156AEE"/>
    <w:rsid w:val="0016083D"/>
    <w:rsid w:val="00160BC1"/>
    <w:rsid w:val="00160C2D"/>
    <w:rsid w:val="00161C70"/>
    <w:rsid w:val="00167017"/>
    <w:rsid w:val="00170C14"/>
    <w:rsid w:val="001716A9"/>
    <w:rsid w:val="00171D62"/>
    <w:rsid w:val="00181AAB"/>
    <w:rsid w:val="001828CF"/>
    <w:rsid w:val="00184F65"/>
    <w:rsid w:val="001871AA"/>
    <w:rsid w:val="00194E16"/>
    <w:rsid w:val="001A1E48"/>
    <w:rsid w:val="001A6533"/>
    <w:rsid w:val="001B28E9"/>
    <w:rsid w:val="001C4FED"/>
    <w:rsid w:val="001C6305"/>
    <w:rsid w:val="001D0A4A"/>
    <w:rsid w:val="001D1168"/>
    <w:rsid w:val="001D3924"/>
    <w:rsid w:val="001F11DE"/>
    <w:rsid w:val="001F221E"/>
    <w:rsid w:val="001F2369"/>
    <w:rsid w:val="001F294B"/>
    <w:rsid w:val="001F417B"/>
    <w:rsid w:val="001F6A8C"/>
    <w:rsid w:val="00200647"/>
    <w:rsid w:val="00200B67"/>
    <w:rsid w:val="00207A66"/>
    <w:rsid w:val="00207E2E"/>
    <w:rsid w:val="00207FB7"/>
    <w:rsid w:val="00211C1B"/>
    <w:rsid w:val="00220FB2"/>
    <w:rsid w:val="0022394B"/>
    <w:rsid w:val="00224773"/>
    <w:rsid w:val="002251D7"/>
    <w:rsid w:val="00236285"/>
    <w:rsid w:val="00240A81"/>
    <w:rsid w:val="00245199"/>
    <w:rsid w:val="00261D10"/>
    <w:rsid w:val="00264FF6"/>
    <w:rsid w:val="002657BC"/>
    <w:rsid w:val="00271695"/>
    <w:rsid w:val="00276128"/>
    <w:rsid w:val="0027733F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495F"/>
    <w:rsid w:val="002A62EC"/>
    <w:rsid w:val="002A70D5"/>
    <w:rsid w:val="002B0529"/>
    <w:rsid w:val="002B5AB9"/>
    <w:rsid w:val="002B5ED7"/>
    <w:rsid w:val="002B6C87"/>
    <w:rsid w:val="002B734E"/>
    <w:rsid w:val="002C2EAE"/>
    <w:rsid w:val="002C3F08"/>
    <w:rsid w:val="002C7582"/>
    <w:rsid w:val="002D192F"/>
    <w:rsid w:val="002D6AC0"/>
    <w:rsid w:val="002E4CB7"/>
    <w:rsid w:val="002E6B19"/>
    <w:rsid w:val="002F084F"/>
    <w:rsid w:val="002F1CAC"/>
    <w:rsid w:val="002F3A3E"/>
    <w:rsid w:val="002F3BD8"/>
    <w:rsid w:val="002F55E2"/>
    <w:rsid w:val="003052EE"/>
    <w:rsid w:val="00306E74"/>
    <w:rsid w:val="00311431"/>
    <w:rsid w:val="00315AB7"/>
    <w:rsid w:val="0032166A"/>
    <w:rsid w:val="003239AA"/>
    <w:rsid w:val="00330957"/>
    <w:rsid w:val="0033546E"/>
    <w:rsid w:val="003407ED"/>
    <w:rsid w:val="00345881"/>
    <w:rsid w:val="0035431A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113E"/>
    <w:rsid w:val="003B7F71"/>
    <w:rsid w:val="003C18B6"/>
    <w:rsid w:val="003C423B"/>
    <w:rsid w:val="003C4D64"/>
    <w:rsid w:val="003E06C2"/>
    <w:rsid w:val="003F148D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16A33"/>
    <w:rsid w:val="00435249"/>
    <w:rsid w:val="004415D3"/>
    <w:rsid w:val="0044223A"/>
    <w:rsid w:val="00447EBB"/>
    <w:rsid w:val="00454B72"/>
    <w:rsid w:val="0046365B"/>
    <w:rsid w:val="00465468"/>
    <w:rsid w:val="00465871"/>
    <w:rsid w:val="0047224A"/>
    <w:rsid w:val="00472A57"/>
    <w:rsid w:val="004749D6"/>
    <w:rsid w:val="0047572F"/>
    <w:rsid w:val="0047633A"/>
    <w:rsid w:val="00477664"/>
    <w:rsid w:val="00477D77"/>
    <w:rsid w:val="0048046A"/>
    <w:rsid w:val="00480E28"/>
    <w:rsid w:val="0048300E"/>
    <w:rsid w:val="00483CB4"/>
    <w:rsid w:val="00484E59"/>
    <w:rsid w:val="004850DB"/>
    <w:rsid w:val="0048539E"/>
    <w:rsid w:val="00485D7F"/>
    <w:rsid w:val="004901C5"/>
    <w:rsid w:val="004906FC"/>
    <w:rsid w:val="0049217A"/>
    <w:rsid w:val="004A2C0D"/>
    <w:rsid w:val="004A2E62"/>
    <w:rsid w:val="004A68C9"/>
    <w:rsid w:val="004B0205"/>
    <w:rsid w:val="004B1BE3"/>
    <w:rsid w:val="004B6A50"/>
    <w:rsid w:val="004B7F04"/>
    <w:rsid w:val="004C0F5E"/>
    <w:rsid w:val="004C2F0D"/>
    <w:rsid w:val="004C5815"/>
    <w:rsid w:val="004C6DB3"/>
    <w:rsid w:val="004D0748"/>
    <w:rsid w:val="004D2554"/>
    <w:rsid w:val="004D65FE"/>
    <w:rsid w:val="004E0C3F"/>
    <w:rsid w:val="004E3D82"/>
    <w:rsid w:val="004E4CD6"/>
    <w:rsid w:val="004E4DB2"/>
    <w:rsid w:val="004E62F1"/>
    <w:rsid w:val="004E753A"/>
    <w:rsid w:val="004F3C72"/>
    <w:rsid w:val="004F6A06"/>
    <w:rsid w:val="0050569B"/>
    <w:rsid w:val="00505D06"/>
    <w:rsid w:val="00516F43"/>
    <w:rsid w:val="00525B17"/>
    <w:rsid w:val="005362E6"/>
    <w:rsid w:val="00537A62"/>
    <w:rsid w:val="00540F31"/>
    <w:rsid w:val="005415EF"/>
    <w:rsid w:val="00545D1D"/>
    <w:rsid w:val="00554386"/>
    <w:rsid w:val="005565E1"/>
    <w:rsid w:val="005600DD"/>
    <w:rsid w:val="00564655"/>
    <w:rsid w:val="00565480"/>
    <w:rsid w:val="005669CB"/>
    <w:rsid w:val="00572F9F"/>
    <w:rsid w:val="005776D6"/>
    <w:rsid w:val="00577F10"/>
    <w:rsid w:val="00580957"/>
    <w:rsid w:val="005812A7"/>
    <w:rsid w:val="005816EA"/>
    <w:rsid w:val="00582969"/>
    <w:rsid w:val="00582F88"/>
    <w:rsid w:val="005830EF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B66F1"/>
    <w:rsid w:val="005C13E4"/>
    <w:rsid w:val="005C20F0"/>
    <w:rsid w:val="005C3AEB"/>
    <w:rsid w:val="005C3E07"/>
    <w:rsid w:val="005C528D"/>
    <w:rsid w:val="005C7567"/>
    <w:rsid w:val="005D206B"/>
    <w:rsid w:val="005D4E18"/>
    <w:rsid w:val="005D720F"/>
    <w:rsid w:val="005D728C"/>
    <w:rsid w:val="005E0592"/>
    <w:rsid w:val="005E46F2"/>
    <w:rsid w:val="005E4C9B"/>
    <w:rsid w:val="005F155B"/>
    <w:rsid w:val="005F2349"/>
    <w:rsid w:val="005F476E"/>
    <w:rsid w:val="006044B4"/>
    <w:rsid w:val="006052AB"/>
    <w:rsid w:val="00607E17"/>
    <w:rsid w:val="006118F6"/>
    <w:rsid w:val="00620F2A"/>
    <w:rsid w:val="0062427A"/>
    <w:rsid w:val="00624E28"/>
    <w:rsid w:val="0062775D"/>
    <w:rsid w:val="006353E7"/>
    <w:rsid w:val="0064237C"/>
    <w:rsid w:val="00642A2F"/>
    <w:rsid w:val="006439F4"/>
    <w:rsid w:val="006515C0"/>
    <w:rsid w:val="006516CC"/>
    <w:rsid w:val="0065264F"/>
    <w:rsid w:val="00654C19"/>
    <w:rsid w:val="0065606F"/>
    <w:rsid w:val="00656AC4"/>
    <w:rsid w:val="006572A5"/>
    <w:rsid w:val="00667FC3"/>
    <w:rsid w:val="006708F2"/>
    <w:rsid w:val="00676914"/>
    <w:rsid w:val="006770D6"/>
    <w:rsid w:val="00685676"/>
    <w:rsid w:val="00687B3A"/>
    <w:rsid w:val="00690F6F"/>
    <w:rsid w:val="00692DD7"/>
    <w:rsid w:val="006977BF"/>
    <w:rsid w:val="006B0CA3"/>
    <w:rsid w:val="006C11E6"/>
    <w:rsid w:val="006C2375"/>
    <w:rsid w:val="006C253D"/>
    <w:rsid w:val="006C7E25"/>
    <w:rsid w:val="006D0795"/>
    <w:rsid w:val="006D108C"/>
    <w:rsid w:val="006D15B6"/>
    <w:rsid w:val="006D2B1E"/>
    <w:rsid w:val="006D6805"/>
    <w:rsid w:val="006E01E0"/>
    <w:rsid w:val="006E5C19"/>
    <w:rsid w:val="006E7A63"/>
    <w:rsid w:val="006F2FFE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21871"/>
    <w:rsid w:val="007314B9"/>
    <w:rsid w:val="007327FE"/>
    <w:rsid w:val="0073556F"/>
    <w:rsid w:val="007363B9"/>
    <w:rsid w:val="00741727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21C7"/>
    <w:rsid w:val="00783D3E"/>
    <w:rsid w:val="00785842"/>
    <w:rsid w:val="007865CB"/>
    <w:rsid w:val="00793E1B"/>
    <w:rsid w:val="00793F01"/>
    <w:rsid w:val="00794709"/>
    <w:rsid w:val="00794CFE"/>
    <w:rsid w:val="007A00C4"/>
    <w:rsid w:val="007A3BEF"/>
    <w:rsid w:val="007A5542"/>
    <w:rsid w:val="007A56CC"/>
    <w:rsid w:val="007A5EE5"/>
    <w:rsid w:val="007A7E7B"/>
    <w:rsid w:val="007B1963"/>
    <w:rsid w:val="007B1CF3"/>
    <w:rsid w:val="007B2354"/>
    <w:rsid w:val="007B2F12"/>
    <w:rsid w:val="007B5C57"/>
    <w:rsid w:val="007C1206"/>
    <w:rsid w:val="007C277B"/>
    <w:rsid w:val="007D5CC1"/>
    <w:rsid w:val="007D6110"/>
    <w:rsid w:val="007E10C6"/>
    <w:rsid w:val="007E4E62"/>
    <w:rsid w:val="007F098D"/>
    <w:rsid w:val="007F3EFB"/>
    <w:rsid w:val="007F4B97"/>
    <w:rsid w:val="007F7A4D"/>
    <w:rsid w:val="00801B83"/>
    <w:rsid w:val="00812738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5F67"/>
    <w:rsid w:val="00827C55"/>
    <w:rsid w:val="00836726"/>
    <w:rsid w:val="008423FF"/>
    <w:rsid w:val="008430E1"/>
    <w:rsid w:val="00844517"/>
    <w:rsid w:val="008505E9"/>
    <w:rsid w:val="008516FF"/>
    <w:rsid w:val="00853B79"/>
    <w:rsid w:val="008554DD"/>
    <w:rsid w:val="00855751"/>
    <w:rsid w:val="00856FDC"/>
    <w:rsid w:val="00857FC8"/>
    <w:rsid w:val="00861ACA"/>
    <w:rsid w:val="00864F9B"/>
    <w:rsid w:val="0086651C"/>
    <w:rsid w:val="00866826"/>
    <w:rsid w:val="00870360"/>
    <w:rsid w:val="00881C15"/>
    <w:rsid w:val="0088272E"/>
    <w:rsid w:val="0088706A"/>
    <w:rsid w:val="00897DFB"/>
    <w:rsid w:val="008B3EFF"/>
    <w:rsid w:val="008B6331"/>
    <w:rsid w:val="008C28BE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15FE"/>
    <w:rsid w:val="008F2CCD"/>
    <w:rsid w:val="00907821"/>
    <w:rsid w:val="00910357"/>
    <w:rsid w:val="009158B1"/>
    <w:rsid w:val="00920199"/>
    <w:rsid w:val="0092044F"/>
    <w:rsid w:val="0092167B"/>
    <w:rsid w:val="00921868"/>
    <w:rsid w:val="00926D37"/>
    <w:rsid w:val="00930317"/>
    <w:rsid w:val="00941875"/>
    <w:rsid w:val="00941A05"/>
    <w:rsid w:val="00951918"/>
    <w:rsid w:val="00951F6B"/>
    <w:rsid w:val="009528CA"/>
    <w:rsid w:val="009547F2"/>
    <w:rsid w:val="00954E45"/>
    <w:rsid w:val="00962583"/>
    <w:rsid w:val="00963F53"/>
    <w:rsid w:val="00965998"/>
    <w:rsid w:val="0096750D"/>
    <w:rsid w:val="009754DA"/>
    <w:rsid w:val="009A0C41"/>
    <w:rsid w:val="009A67AE"/>
    <w:rsid w:val="009A6B4B"/>
    <w:rsid w:val="009B331E"/>
    <w:rsid w:val="009B4755"/>
    <w:rsid w:val="009B6A46"/>
    <w:rsid w:val="009B744D"/>
    <w:rsid w:val="009C621E"/>
    <w:rsid w:val="009C72C0"/>
    <w:rsid w:val="009D554E"/>
    <w:rsid w:val="009D79F0"/>
    <w:rsid w:val="009D7F7D"/>
    <w:rsid w:val="009E1258"/>
    <w:rsid w:val="009E35D2"/>
    <w:rsid w:val="009F082D"/>
    <w:rsid w:val="009F4070"/>
    <w:rsid w:val="009F4677"/>
    <w:rsid w:val="009F6916"/>
    <w:rsid w:val="009F7E23"/>
    <w:rsid w:val="009F7EF8"/>
    <w:rsid w:val="00A01C54"/>
    <w:rsid w:val="00A03AF5"/>
    <w:rsid w:val="00A05D4F"/>
    <w:rsid w:val="00A16140"/>
    <w:rsid w:val="00A275E4"/>
    <w:rsid w:val="00A31AB6"/>
    <w:rsid w:val="00A32A5F"/>
    <w:rsid w:val="00A40E53"/>
    <w:rsid w:val="00A41AEB"/>
    <w:rsid w:val="00A44F9E"/>
    <w:rsid w:val="00A467BB"/>
    <w:rsid w:val="00A507BE"/>
    <w:rsid w:val="00A51363"/>
    <w:rsid w:val="00A5492D"/>
    <w:rsid w:val="00A550CD"/>
    <w:rsid w:val="00A567CD"/>
    <w:rsid w:val="00A634A5"/>
    <w:rsid w:val="00A63D90"/>
    <w:rsid w:val="00A64FD8"/>
    <w:rsid w:val="00A65371"/>
    <w:rsid w:val="00A67B54"/>
    <w:rsid w:val="00A67DBE"/>
    <w:rsid w:val="00A75675"/>
    <w:rsid w:val="00A76E53"/>
    <w:rsid w:val="00A81C10"/>
    <w:rsid w:val="00A8399E"/>
    <w:rsid w:val="00A84C24"/>
    <w:rsid w:val="00A87886"/>
    <w:rsid w:val="00A903A1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2B78"/>
    <w:rsid w:val="00AB3758"/>
    <w:rsid w:val="00AC21E9"/>
    <w:rsid w:val="00AD0669"/>
    <w:rsid w:val="00AD208A"/>
    <w:rsid w:val="00AD4A3C"/>
    <w:rsid w:val="00AD5D09"/>
    <w:rsid w:val="00AE2639"/>
    <w:rsid w:val="00AE3177"/>
    <w:rsid w:val="00AF5BF2"/>
    <w:rsid w:val="00AF61EB"/>
    <w:rsid w:val="00AF642F"/>
    <w:rsid w:val="00B022A6"/>
    <w:rsid w:val="00B128AC"/>
    <w:rsid w:val="00B26F0C"/>
    <w:rsid w:val="00B31B76"/>
    <w:rsid w:val="00B32102"/>
    <w:rsid w:val="00B351EA"/>
    <w:rsid w:val="00B42053"/>
    <w:rsid w:val="00B466FE"/>
    <w:rsid w:val="00B5209B"/>
    <w:rsid w:val="00B53069"/>
    <w:rsid w:val="00B542D4"/>
    <w:rsid w:val="00B54421"/>
    <w:rsid w:val="00B56284"/>
    <w:rsid w:val="00B56D56"/>
    <w:rsid w:val="00B61D7D"/>
    <w:rsid w:val="00B62393"/>
    <w:rsid w:val="00B62B62"/>
    <w:rsid w:val="00B642B8"/>
    <w:rsid w:val="00B6443C"/>
    <w:rsid w:val="00B708B7"/>
    <w:rsid w:val="00B733AA"/>
    <w:rsid w:val="00B805CD"/>
    <w:rsid w:val="00B817E2"/>
    <w:rsid w:val="00B82F78"/>
    <w:rsid w:val="00B87B2E"/>
    <w:rsid w:val="00B914E1"/>
    <w:rsid w:val="00B959D4"/>
    <w:rsid w:val="00B96746"/>
    <w:rsid w:val="00B977FC"/>
    <w:rsid w:val="00BB1167"/>
    <w:rsid w:val="00BB6C9A"/>
    <w:rsid w:val="00BB70FB"/>
    <w:rsid w:val="00BD28ED"/>
    <w:rsid w:val="00BD5C01"/>
    <w:rsid w:val="00BE023D"/>
    <w:rsid w:val="00BE2F1E"/>
    <w:rsid w:val="00BF22FC"/>
    <w:rsid w:val="00BF6F72"/>
    <w:rsid w:val="00C01F94"/>
    <w:rsid w:val="00C1245E"/>
    <w:rsid w:val="00C20D8C"/>
    <w:rsid w:val="00C21039"/>
    <w:rsid w:val="00C21AF8"/>
    <w:rsid w:val="00C228C5"/>
    <w:rsid w:val="00C2323E"/>
    <w:rsid w:val="00C24EA8"/>
    <w:rsid w:val="00C26026"/>
    <w:rsid w:val="00C30220"/>
    <w:rsid w:val="00C310AA"/>
    <w:rsid w:val="00C310CC"/>
    <w:rsid w:val="00C33468"/>
    <w:rsid w:val="00C33940"/>
    <w:rsid w:val="00C3475E"/>
    <w:rsid w:val="00C34E23"/>
    <w:rsid w:val="00C36082"/>
    <w:rsid w:val="00C36C15"/>
    <w:rsid w:val="00C40C06"/>
    <w:rsid w:val="00C4549C"/>
    <w:rsid w:val="00C534D0"/>
    <w:rsid w:val="00C54211"/>
    <w:rsid w:val="00C55E91"/>
    <w:rsid w:val="00C5602A"/>
    <w:rsid w:val="00C70CA1"/>
    <w:rsid w:val="00C717C2"/>
    <w:rsid w:val="00C74F8D"/>
    <w:rsid w:val="00C8325E"/>
    <w:rsid w:val="00C90A7A"/>
    <w:rsid w:val="00C93F61"/>
    <w:rsid w:val="00C94464"/>
    <w:rsid w:val="00C953C9"/>
    <w:rsid w:val="00CA401A"/>
    <w:rsid w:val="00CB066C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19C"/>
    <w:rsid w:val="00CF6292"/>
    <w:rsid w:val="00CF6B12"/>
    <w:rsid w:val="00D0167B"/>
    <w:rsid w:val="00D02EB8"/>
    <w:rsid w:val="00D05886"/>
    <w:rsid w:val="00D137A4"/>
    <w:rsid w:val="00D1424F"/>
    <w:rsid w:val="00D152E4"/>
    <w:rsid w:val="00D1573A"/>
    <w:rsid w:val="00D1753D"/>
    <w:rsid w:val="00D20F7B"/>
    <w:rsid w:val="00D21527"/>
    <w:rsid w:val="00D22A25"/>
    <w:rsid w:val="00D23EFA"/>
    <w:rsid w:val="00D247B3"/>
    <w:rsid w:val="00D27E5C"/>
    <w:rsid w:val="00D33C2D"/>
    <w:rsid w:val="00D3449C"/>
    <w:rsid w:val="00D34B66"/>
    <w:rsid w:val="00D430A4"/>
    <w:rsid w:val="00D46C20"/>
    <w:rsid w:val="00D5187E"/>
    <w:rsid w:val="00D56F1F"/>
    <w:rsid w:val="00D63339"/>
    <w:rsid w:val="00D635DF"/>
    <w:rsid w:val="00D63883"/>
    <w:rsid w:val="00D646D6"/>
    <w:rsid w:val="00D65B6E"/>
    <w:rsid w:val="00D66023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B3BBE"/>
    <w:rsid w:val="00DC5A40"/>
    <w:rsid w:val="00DC6660"/>
    <w:rsid w:val="00DD03B9"/>
    <w:rsid w:val="00DD5C8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07941"/>
    <w:rsid w:val="00E11452"/>
    <w:rsid w:val="00E13E40"/>
    <w:rsid w:val="00E1666E"/>
    <w:rsid w:val="00E24A2F"/>
    <w:rsid w:val="00E2663C"/>
    <w:rsid w:val="00E3298A"/>
    <w:rsid w:val="00E340CC"/>
    <w:rsid w:val="00E375BB"/>
    <w:rsid w:val="00E377F5"/>
    <w:rsid w:val="00E42AED"/>
    <w:rsid w:val="00E4451A"/>
    <w:rsid w:val="00E45867"/>
    <w:rsid w:val="00E47037"/>
    <w:rsid w:val="00E50ABE"/>
    <w:rsid w:val="00E52345"/>
    <w:rsid w:val="00E64868"/>
    <w:rsid w:val="00E72419"/>
    <w:rsid w:val="00E72975"/>
    <w:rsid w:val="00E7465A"/>
    <w:rsid w:val="00E7587A"/>
    <w:rsid w:val="00E8476D"/>
    <w:rsid w:val="00E9119D"/>
    <w:rsid w:val="00E92238"/>
    <w:rsid w:val="00E969A6"/>
    <w:rsid w:val="00EA206F"/>
    <w:rsid w:val="00EA21B1"/>
    <w:rsid w:val="00EA3690"/>
    <w:rsid w:val="00EB552D"/>
    <w:rsid w:val="00EC0D19"/>
    <w:rsid w:val="00EC308A"/>
    <w:rsid w:val="00ED0842"/>
    <w:rsid w:val="00ED272E"/>
    <w:rsid w:val="00ED28E4"/>
    <w:rsid w:val="00ED789C"/>
    <w:rsid w:val="00EE165B"/>
    <w:rsid w:val="00EE196D"/>
    <w:rsid w:val="00EE1BA4"/>
    <w:rsid w:val="00EE4434"/>
    <w:rsid w:val="00EE4A75"/>
    <w:rsid w:val="00EE4D57"/>
    <w:rsid w:val="00EE70AE"/>
    <w:rsid w:val="00EF645A"/>
    <w:rsid w:val="00F00B76"/>
    <w:rsid w:val="00F05337"/>
    <w:rsid w:val="00F06F17"/>
    <w:rsid w:val="00F12CEA"/>
    <w:rsid w:val="00F22152"/>
    <w:rsid w:val="00F226CA"/>
    <w:rsid w:val="00F239D1"/>
    <w:rsid w:val="00F2707E"/>
    <w:rsid w:val="00F31992"/>
    <w:rsid w:val="00F322E1"/>
    <w:rsid w:val="00F342F7"/>
    <w:rsid w:val="00F36866"/>
    <w:rsid w:val="00F36C60"/>
    <w:rsid w:val="00F40FEC"/>
    <w:rsid w:val="00F42549"/>
    <w:rsid w:val="00F42872"/>
    <w:rsid w:val="00F44E7C"/>
    <w:rsid w:val="00F4577B"/>
    <w:rsid w:val="00F46628"/>
    <w:rsid w:val="00F558D2"/>
    <w:rsid w:val="00F575C9"/>
    <w:rsid w:val="00F625A5"/>
    <w:rsid w:val="00F63ADF"/>
    <w:rsid w:val="00F63BBC"/>
    <w:rsid w:val="00F65653"/>
    <w:rsid w:val="00F70CBC"/>
    <w:rsid w:val="00F7510C"/>
    <w:rsid w:val="00F8007A"/>
    <w:rsid w:val="00F803A3"/>
    <w:rsid w:val="00F96A96"/>
    <w:rsid w:val="00FA01FE"/>
    <w:rsid w:val="00FA5C55"/>
    <w:rsid w:val="00FA6CD5"/>
    <w:rsid w:val="00FB05DD"/>
    <w:rsid w:val="00FB1293"/>
    <w:rsid w:val="00FB15A7"/>
    <w:rsid w:val="00FB1946"/>
    <w:rsid w:val="00FB1F24"/>
    <w:rsid w:val="00FB3DFD"/>
    <w:rsid w:val="00FB5E34"/>
    <w:rsid w:val="00FC306B"/>
    <w:rsid w:val="00FC4AB1"/>
    <w:rsid w:val="00FC67A5"/>
    <w:rsid w:val="00FD50F9"/>
    <w:rsid w:val="00FD6763"/>
    <w:rsid w:val="00FD7368"/>
    <w:rsid w:val="00FE1901"/>
    <w:rsid w:val="00FE1F73"/>
    <w:rsid w:val="00FE34E5"/>
    <w:rsid w:val="00FE389D"/>
    <w:rsid w:val="00FE556E"/>
    <w:rsid w:val="00FE69C1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59929070-2470-4D33-B4FA-8D987BA5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6F2F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99"/>
    <w:rsid w:val="00160BC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  <w:lang w:val="x-none" w:eastAsia="x-none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  <w:rPr>
      <w:lang w:val="x-none"/>
    </w:r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8">
    <w:name w:val="Обычный (веб)"/>
    <w:basedOn w:val="a0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table" w:customStyle="1" w:styleId="21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val="x-none"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2">
    <w:name w:val="Body Text Indent 2"/>
    <w:basedOn w:val="a0"/>
    <w:link w:val="23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4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Заголовок №2_"/>
    <w:link w:val="25"/>
    <w:locked/>
    <w:rsid w:val="005E4C9B"/>
    <w:rPr>
      <w:spacing w:val="2"/>
      <w:shd w:val="clear" w:color="auto" w:fill="FFFFFF"/>
      <w:lang w:bidi="ar-SA"/>
    </w:rPr>
  </w:style>
  <w:style w:type="paragraph" w:customStyle="1" w:styleId="25">
    <w:name w:val="Заголовок №2"/>
    <w:basedOn w:val="a0"/>
    <w:link w:val="24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  <w:lang w:val="x-none" w:eastAsia="x-none"/>
    </w:rPr>
  </w:style>
  <w:style w:type="character" w:customStyle="1" w:styleId="NoSpacingChar">
    <w:name w:val="No Spacing Char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4">
    <w:name w:val="Абзац списка Знак"/>
    <w:link w:val="af3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5">
    <w:name w:val="FollowedHyperlink"/>
    <w:rsid w:val="00861ACA"/>
    <w:rPr>
      <w:color w:val="800080"/>
      <w:u w:val="single"/>
    </w:rPr>
  </w:style>
  <w:style w:type="paragraph" w:customStyle="1" w:styleId="TableParagraph">
    <w:name w:val="Table Paragraph"/>
    <w:basedOn w:val="a0"/>
    <w:uiPriority w:val="1"/>
    <w:qFormat/>
    <w:rsid w:val="00CB066C"/>
    <w:pPr>
      <w:adjustRightInd/>
    </w:pPr>
    <w:rPr>
      <w:rFonts w:eastAsia="Times New Roman"/>
      <w:sz w:val="22"/>
      <w:szCs w:val="22"/>
      <w:lang w:bidi="ru-RU"/>
    </w:rPr>
  </w:style>
  <w:style w:type="paragraph" w:styleId="af6">
    <w:name w:val="footnote text"/>
    <w:basedOn w:val="a0"/>
    <w:link w:val="af7"/>
    <w:uiPriority w:val="99"/>
    <w:unhideWhenUsed/>
    <w:rsid w:val="00B805CD"/>
    <w:pPr>
      <w:widowControl/>
      <w:autoSpaceDE/>
      <w:autoSpaceDN/>
      <w:adjustRightInd/>
      <w:jc w:val="center"/>
    </w:pPr>
    <w:rPr>
      <w:rFonts w:ascii="Calibri" w:hAnsi="Calibri"/>
      <w:lang w:val="x-none" w:eastAsia="en-US"/>
    </w:rPr>
  </w:style>
  <w:style w:type="character" w:customStyle="1" w:styleId="af7">
    <w:name w:val="Текст сноски Знак"/>
    <w:link w:val="af6"/>
    <w:uiPriority w:val="99"/>
    <w:rsid w:val="00B805CD"/>
    <w:rPr>
      <w:lang w:eastAsia="en-US"/>
    </w:rPr>
  </w:style>
  <w:style w:type="paragraph" w:customStyle="1" w:styleId="16">
    <w:name w:val="Абзац списка1"/>
    <w:basedOn w:val="a0"/>
    <w:rsid w:val="009B475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6F2F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7">
    <w:name w:val="Основной текст (2)_"/>
    <w:link w:val="28"/>
    <w:rsid w:val="001D0A4A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1D0A4A"/>
    <w:pPr>
      <w:shd w:val="clear" w:color="auto" w:fill="FFFFFF"/>
      <w:autoSpaceDE/>
      <w:autoSpaceDN/>
      <w:adjustRightInd/>
      <w:spacing w:line="230" w:lineRule="exact"/>
      <w:jc w:val="both"/>
    </w:pPr>
    <w:rPr>
      <w:b/>
      <w:bCs/>
      <w:sz w:val="18"/>
      <w:szCs w:val="18"/>
      <w:lang w:val="x-none" w:eastAsia="x-none"/>
    </w:rPr>
  </w:style>
  <w:style w:type="paragraph" w:customStyle="1" w:styleId="210">
    <w:name w:val="Основной текст с отступом 21"/>
    <w:basedOn w:val="a0"/>
    <w:uiPriority w:val="99"/>
    <w:rsid w:val="002A495F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8">
    <w:name w:val="No Spacing"/>
    <w:link w:val="af9"/>
    <w:uiPriority w:val="99"/>
    <w:qFormat/>
    <w:rsid w:val="002A495F"/>
    <w:rPr>
      <w:rFonts w:ascii="Times New Roman" w:eastAsia="Times New Roman" w:hAnsi="Times New Roman"/>
      <w:sz w:val="24"/>
      <w:szCs w:val="24"/>
    </w:rPr>
  </w:style>
  <w:style w:type="character" w:customStyle="1" w:styleId="af9">
    <w:name w:val="Без интервала Знак"/>
    <w:basedOn w:val="a1"/>
    <w:link w:val="af8"/>
    <w:uiPriority w:val="99"/>
    <w:locked/>
    <w:rsid w:val="002A495F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a">
    <w:name w:val="Unresolved Mention"/>
    <w:basedOn w:val="a1"/>
    <w:uiPriority w:val="99"/>
    <w:semiHidden/>
    <w:unhideWhenUsed/>
    <w:rsid w:val="00115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73560" TargetMode="External"/><Relationship Id="rId18" Type="http://schemas.openxmlformats.org/officeDocument/2006/relationships/hyperlink" Target="http://biblio-online.ru" TargetMode="External"/><Relationship Id="rId26" Type="http://schemas.openxmlformats.org/officeDocument/2006/relationships/hyperlink" Target="http://www.benran.ru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sciencedirect.com" TargetMode="External"/><Relationship Id="rId34" Type="http://schemas.openxmlformats.org/officeDocument/2006/relationships/hyperlink" Target="http://www.ict.edu.ru.." TargetMode="External"/><Relationship Id="rId7" Type="http://schemas.openxmlformats.org/officeDocument/2006/relationships/hyperlink" Target="https://urait.ru/bcode/471973" TargetMode="External"/><Relationship Id="rId12" Type="http://schemas.openxmlformats.org/officeDocument/2006/relationships/hyperlink" Target="https://urait.ru/bcode/470706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://dic.academic.ru/" TargetMode="External"/><Relationship Id="rId33" Type="http://schemas.openxmlformats.org/officeDocument/2006/relationships/hyperlink" Target="http://fgosvo.ru..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76494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hyperlink" Target="http://ru.spinform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3435" TargetMode="External"/><Relationship Id="rId24" Type="http://schemas.openxmlformats.org/officeDocument/2006/relationships/hyperlink" Target="http://www.oxfordjoumals.org" TargetMode="External"/><Relationship Id="rId32" Type="http://schemas.openxmlformats.org/officeDocument/2006/relationships/hyperlink" Target="http://pravo.gov.ru.." TargetMode="External"/><Relationship Id="rId37" Type="http://schemas.openxmlformats.org/officeDocument/2006/relationships/hyperlink" Target="https://www.garant.ru/products/ipo/prime/doc/745268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75286" TargetMode="External"/><Relationship Id="rId23" Type="http://schemas.openxmlformats.org/officeDocument/2006/relationships/hyperlink" Target="http://journals.cambridge.org" TargetMode="External"/><Relationship Id="rId28" Type="http://schemas.openxmlformats.org/officeDocument/2006/relationships/hyperlink" Target="http://diss.rsl.ru" TargetMode="External"/><Relationship Id="rId36" Type="http://schemas.openxmlformats.org/officeDocument/2006/relationships/hyperlink" Target="http://www.iprbookshop.ru/)" TargetMode="External"/><Relationship Id="rId10" Type="http://schemas.openxmlformats.org/officeDocument/2006/relationships/hyperlink" Target="https://urait.ru/bcode/470706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://edu.garant.ru/omg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6028" TargetMode="External"/><Relationship Id="rId14" Type="http://schemas.openxmlformats.org/officeDocument/2006/relationships/hyperlink" Target="https://biblio-online.ru/bcode/441467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hyperlink" Target="http://www.consultant.ru/edu/student/study/" TargetMode="External"/><Relationship Id="rId35" Type="http://schemas.openxmlformats.org/officeDocument/2006/relationships/hyperlink" Target="http://www.gumer.info/bibliotek_Buks/Pedagog/index.php" TargetMode="External"/><Relationship Id="rId8" Type="http://schemas.openxmlformats.org/officeDocument/2006/relationships/hyperlink" Target="https://urait.ru/bcode/47556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9358</Words>
  <Characters>53343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62576</CharactersWithSpaces>
  <SharedDoc>false</SharedDoc>
  <HLinks>
    <vt:vector size="42" baseType="variant">
      <vt:variant>
        <vt:i4>3407988</vt:i4>
      </vt:variant>
      <vt:variant>
        <vt:i4>18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15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12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9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6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1441811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https://biblio-online.ru/bcode/441467</vt:lpwstr>
      </vt:variant>
      <vt:variant>
        <vt:lpwstr/>
      </vt:variant>
      <vt:variant>
        <vt:i4>852054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https://urait.ru/bcode/473435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5</cp:revision>
  <cp:lastPrinted>2020-01-16T09:15:00Z</cp:lastPrinted>
  <dcterms:created xsi:type="dcterms:W3CDTF">2022-04-21T13:26:00Z</dcterms:created>
  <dcterms:modified xsi:type="dcterms:W3CDTF">2022-11-14T02:33:00Z</dcterms:modified>
</cp:coreProperties>
</file>